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BC66A" w14:textId="6786A9CB" w:rsidR="00F938A9" w:rsidRDefault="00F938A9">
      <w:pPr>
        <w:spacing w:after="0" w:line="240" w:lineRule="auto"/>
        <w:sectPr w:rsidR="00F938A9" w:rsidSect="002D7534">
          <w:footerReference w:type="even" r:id="rId11"/>
          <w:footerReference w:type="default" r:id="rId12"/>
          <w:headerReference w:type="first" r:id="rId13"/>
          <w:footerReference w:type="first" r:id="rId14"/>
          <w:endnotePr>
            <w:numFmt w:val="decimal"/>
          </w:endnotePr>
          <w:pgSz w:w="11906" w:h="16838" w:code="9"/>
          <w:pgMar w:top="2268" w:right="680" w:bottom="816" w:left="680" w:header="964" w:footer="567" w:gutter="0"/>
          <w:cols w:space="708"/>
          <w:titlePg/>
          <w:docGrid w:linePitch="360"/>
        </w:sectPr>
      </w:pPr>
      <w:bookmarkStart w:id="0" w:name="_Toc328520883"/>
    </w:p>
    <w:p w14:paraId="4DE0FE73" w14:textId="5FFF84EC" w:rsidR="001B2F84" w:rsidRDefault="001B2F84">
      <w:pPr>
        <w:pStyle w:val="Body"/>
        <w:jc w:val="both"/>
        <w:rPr>
          <w:sz w:val="22"/>
        </w:rPr>
      </w:pPr>
      <w:bookmarkStart w:id="1" w:name="_Toc328520882"/>
      <w:bookmarkStart w:id="2" w:name="_Hlk39157904"/>
      <w:r w:rsidRPr="001B2F84">
        <w:rPr>
          <w:sz w:val="22"/>
        </w:rPr>
        <w:t>Chapisho hili la rejeleo ni kumbukumbu ya haraka ya kuelewa mazoea mema wakati wa kuwashirikisha watu waliopitia ukatili aina ya SEAH katika utengenezaji wa sera. Inatoa orodha ya hoja muhimu na maswali ambayo mashirika yanapaswa kuuliza wakati wa kufanya kazi na watu waliopitia ukatili.</w:t>
      </w:r>
    </w:p>
    <w:p w14:paraId="6522569C" w14:textId="14DBC353" w:rsidR="00F938A9" w:rsidRDefault="001B2F84">
      <w:pPr>
        <w:pStyle w:val="Body"/>
        <w:jc w:val="both"/>
        <w:rPr>
          <w:sz w:val="22"/>
        </w:rPr>
      </w:pPr>
      <w:r w:rsidRPr="001B2F84">
        <w:rPr>
          <w:sz w:val="22"/>
        </w:rPr>
        <w:t xml:space="preserve">Watu waliopitia ukatili wanaweza kutoa michango muhimu katika utengenezaji wa sera juu ya unyonyaji wa kijinsia, ukatili na unyanyasaji wa kijinsia (SEAH). Walakini, ushiriki wa maana unahusisha watunga sera kutenda ipasavyo na kwa uwajibikaji ili kuhakikisha kuwa sauti na maoni ya watu waliopitia ukatili yanasikika bila kusababisha madhara zaidi.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8"/>
      </w:tblGrid>
      <w:tr w:rsidR="00F938A9" w14:paraId="47C25A08" w14:textId="77777777">
        <w:tc>
          <w:tcPr>
            <w:tcW w:w="5268" w:type="dxa"/>
          </w:tcPr>
          <w:p w14:paraId="3E7A0C68" w14:textId="4E04E2CD" w:rsidR="00F938A9" w:rsidRDefault="00C67AAA">
            <w:pPr>
              <w:pStyle w:val="Body"/>
              <w:jc w:val="both"/>
              <w:rPr>
                <w:b/>
                <w:sz w:val="22"/>
              </w:rPr>
            </w:pPr>
            <w:r>
              <w:rPr>
                <w:b/>
                <w:color w:val="54BF9E" w:themeColor="accent1"/>
                <w:sz w:val="22"/>
              </w:rPr>
              <w:t xml:space="preserve">      </w:t>
            </w:r>
            <w:r w:rsidR="001B2F84" w:rsidRPr="001B2F84">
              <w:rPr>
                <w:b/>
                <w:color w:val="54BF9E" w:themeColor="accent1"/>
                <w:sz w:val="22"/>
              </w:rPr>
              <w:t>Kwa nini kushirikisha watu waliopititia ukatili</w:t>
            </w:r>
            <w:r>
              <w:rPr>
                <w:b/>
                <w:color w:val="54BF9E" w:themeColor="accent1"/>
                <w:sz w:val="22"/>
              </w:rPr>
              <w:t>?</w:t>
            </w:r>
          </w:p>
        </w:tc>
        <w:tc>
          <w:tcPr>
            <w:tcW w:w="5268" w:type="dxa"/>
          </w:tcPr>
          <w:p w14:paraId="6B3ABF1B" w14:textId="12B7EE44" w:rsidR="00F938A9" w:rsidRPr="001B2F84" w:rsidRDefault="00C67AAA">
            <w:pPr>
              <w:pStyle w:val="Body"/>
              <w:jc w:val="both"/>
              <w:rPr>
                <w:b/>
                <w:bCs/>
                <w:color w:val="54BF9E" w:themeColor="accent1"/>
                <w:sz w:val="22"/>
              </w:rPr>
            </w:pPr>
            <w:r>
              <w:rPr>
                <w:color w:val="54BF9E" w:themeColor="accent1"/>
                <w:sz w:val="22"/>
              </w:rPr>
              <w:t xml:space="preserve">  </w:t>
            </w:r>
            <w:r w:rsidR="001B2F84" w:rsidRPr="001B2F84">
              <w:rPr>
                <w:b/>
                <w:bCs/>
                <w:color w:val="54BF9E" w:themeColor="accent1"/>
                <w:sz w:val="22"/>
              </w:rPr>
              <w:t>Wakati gani wa kutoshirikisha watu waliopitia ukatili?</w:t>
            </w:r>
          </w:p>
        </w:tc>
      </w:tr>
      <w:tr w:rsidR="00F938A9" w14:paraId="19FB6FC7" w14:textId="77777777">
        <w:tc>
          <w:tcPr>
            <w:tcW w:w="5268" w:type="dxa"/>
          </w:tcPr>
          <w:p w14:paraId="0D751CE9" w14:textId="5939A584" w:rsidR="001B2F84" w:rsidRDefault="001B2F84" w:rsidP="001B2F84">
            <w:pPr>
              <w:pStyle w:val="ListParagraph"/>
              <w:numPr>
                <w:ilvl w:val="0"/>
                <w:numId w:val="27"/>
              </w:numPr>
              <w:rPr>
                <w:rFonts w:cstheme="majorHAnsi"/>
              </w:rPr>
            </w:pPr>
            <w:r w:rsidRPr="001B2F84">
              <w:rPr>
                <w:rFonts w:cstheme="majorHAnsi"/>
              </w:rPr>
              <w:t>Mashirika yana jukumu la kimaadili ya kuchukua maoni na uzoefu wa watu waliopitia ukatili kwa umakini.</w:t>
            </w:r>
          </w:p>
          <w:p w14:paraId="138FA647" w14:textId="77777777" w:rsidR="001B2F84" w:rsidRPr="001B2F84" w:rsidRDefault="001B2F84" w:rsidP="001B2F84">
            <w:pPr>
              <w:pStyle w:val="ListParagraph"/>
              <w:ind w:left="720"/>
              <w:rPr>
                <w:rFonts w:cstheme="majorHAnsi"/>
              </w:rPr>
            </w:pPr>
          </w:p>
          <w:p w14:paraId="635404B0" w14:textId="08EAA5CC" w:rsidR="001B2F84" w:rsidRDefault="001B2F84" w:rsidP="001B2F84">
            <w:pPr>
              <w:pStyle w:val="ListParagraph"/>
              <w:numPr>
                <w:ilvl w:val="0"/>
                <w:numId w:val="27"/>
              </w:numPr>
              <w:rPr>
                <w:rFonts w:cstheme="majorHAnsi"/>
              </w:rPr>
            </w:pPr>
            <w:r w:rsidRPr="001B2F84">
              <w:rPr>
                <w:rFonts w:cstheme="majorHAnsi"/>
              </w:rPr>
              <w:t>Watu waliopitia ukatili ni wataalam kwa uzoefu na wanajua zaidi ya mtu yeyote kile kinachofanya kazi na kisichofanya kazi.</w:t>
            </w:r>
          </w:p>
          <w:p w14:paraId="2CE738D6" w14:textId="77777777" w:rsidR="001B2F84" w:rsidRPr="001B2F84" w:rsidRDefault="001B2F84" w:rsidP="001B2F84">
            <w:pPr>
              <w:rPr>
                <w:rFonts w:cstheme="majorHAnsi"/>
              </w:rPr>
            </w:pPr>
          </w:p>
          <w:p w14:paraId="05ECDF34" w14:textId="73175F5C" w:rsidR="001B2F84" w:rsidRDefault="001B2F84" w:rsidP="001B2F84">
            <w:pPr>
              <w:pStyle w:val="ListParagraph"/>
              <w:numPr>
                <w:ilvl w:val="0"/>
                <w:numId w:val="27"/>
              </w:numPr>
              <w:rPr>
                <w:rFonts w:cstheme="majorHAnsi"/>
              </w:rPr>
            </w:pPr>
            <w:r w:rsidRPr="001B2F84">
              <w:rPr>
                <w:rFonts w:cstheme="majorHAnsi"/>
              </w:rPr>
              <w:t>Kuchangia sera na mabadiliko kunaweza kusaidia watu waliopitia ukatili kupona na kuwasaidia kujiona wanathaminiwa.</w:t>
            </w:r>
          </w:p>
          <w:p w14:paraId="62B24F9F" w14:textId="77777777" w:rsidR="001B2F84" w:rsidRPr="001B2F84" w:rsidRDefault="001B2F84" w:rsidP="001B2F84">
            <w:pPr>
              <w:rPr>
                <w:rFonts w:cstheme="majorHAnsi"/>
              </w:rPr>
            </w:pPr>
          </w:p>
          <w:p w14:paraId="40EF64D0" w14:textId="5528E68E" w:rsidR="001B2F84" w:rsidRDefault="001B2F84" w:rsidP="001B2F84">
            <w:pPr>
              <w:pStyle w:val="ListParagraph"/>
              <w:numPr>
                <w:ilvl w:val="0"/>
                <w:numId w:val="27"/>
              </w:numPr>
              <w:rPr>
                <w:rFonts w:cstheme="majorHAnsi"/>
              </w:rPr>
            </w:pPr>
            <w:r w:rsidRPr="001B2F84">
              <w:rPr>
                <w:rFonts w:cstheme="majorHAnsi"/>
              </w:rPr>
              <w:t>Kushirikisha watu waliopitia ukatili kunaweza kuhakikisha kuwa kazi ni husika na yenye ufanisi.</w:t>
            </w:r>
          </w:p>
          <w:p w14:paraId="1D21C83B" w14:textId="77777777" w:rsidR="001B2F84" w:rsidRPr="001B2F84" w:rsidRDefault="001B2F84" w:rsidP="001B2F84">
            <w:pPr>
              <w:rPr>
                <w:rFonts w:cstheme="majorHAnsi"/>
              </w:rPr>
            </w:pPr>
          </w:p>
          <w:p w14:paraId="0604BC0D" w14:textId="7685BE68" w:rsidR="00F938A9" w:rsidRDefault="001B2F84" w:rsidP="001B2F84">
            <w:pPr>
              <w:pStyle w:val="Body"/>
              <w:numPr>
                <w:ilvl w:val="0"/>
                <w:numId w:val="27"/>
              </w:numPr>
              <w:rPr>
                <w:sz w:val="22"/>
              </w:rPr>
            </w:pPr>
            <w:r w:rsidRPr="001B2F84">
              <w:rPr>
                <w:sz w:val="22"/>
              </w:rPr>
              <w:t>Wafanyakazi na mashirika yatakuwa bora katika majukumu yao wakati wataelewa SEAH kutoka kwa mtazamo wa watu waliopitia ukatili.</w:t>
            </w:r>
          </w:p>
        </w:tc>
        <w:tc>
          <w:tcPr>
            <w:tcW w:w="5268" w:type="dxa"/>
          </w:tcPr>
          <w:p w14:paraId="535E4147" w14:textId="020768D6" w:rsidR="001B2F84" w:rsidRDefault="001B2F84" w:rsidP="001B2F84">
            <w:pPr>
              <w:pStyle w:val="ListParagraph"/>
              <w:numPr>
                <w:ilvl w:val="0"/>
                <w:numId w:val="28"/>
              </w:numPr>
              <w:rPr>
                <w:rFonts w:cstheme="majorHAnsi"/>
              </w:rPr>
            </w:pPr>
            <w:r w:rsidRPr="001B2F84">
              <w:rPr>
                <w:rFonts w:cstheme="majorHAnsi"/>
              </w:rPr>
              <w:t>Ikiwa watu waliopitia ukatili bado wako katika hali ya hatari kutoka kwa wahalifu.</w:t>
            </w:r>
          </w:p>
          <w:p w14:paraId="714D85B9" w14:textId="77777777" w:rsidR="001B2F84" w:rsidRPr="001B2F84" w:rsidRDefault="001B2F84" w:rsidP="001B2F84">
            <w:pPr>
              <w:pStyle w:val="ListParagraph"/>
              <w:ind w:left="720"/>
              <w:rPr>
                <w:rFonts w:cstheme="majorHAnsi"/>
              </w:rPr>
            </w:pPr>
          </w:p>
          <w:p w14:paraId="5901DC46" w14:textId="460FFBF3" w:rsidR="001B2F84" w:rsidRDefault="001B2F84" w:rsidP="001B2F84">
            <w:pPr>
              <w:pStyle w:val="ListParagraph"/>
              <w:numPr>
                <w:ilvl w:val="0"/>
                <w:numId w:val="28"/>
              </w:numPr>
              <w:rPr>
                <w:rFonts w:cstheme="majorHAnsi"/>
              </w:rPr>
            </w:pPr>
            <w:r w:rsidRPr="001B2F84">
              <w:rPr>
                <w:rFonts w:cstheme="majorHAnsi"/>
              </w:rPr>
              <w:t xml:space="preserve">Ikiwa shirika lenu halina sera sahihi na taratibu za kukulinda na kuhakikisha usalama wa watu waliopitia ukatili pamoja na wapiga filimbi wakati wote wa ushiriki na baada ya kushirikishwa. </w:t>
            </w:r>
          </w:p>
          <w:p w14:paraId="6E417FDA" w14:textId="77777777" w:rsidR="001B2F84" w:rsidRPr="001B2F84" w:rsidRDefault="001B2F84" w:rsidP="001B2F84">
            <w:pPr>
              <w:rPr>
                <w:rFonts w:cstheme="majorHAnsi"/>
              </w:rPr>
            </w:pPr>
          </w:p>
          <w:p w14:paraId="38EE17B2" w14:textId="3A0AAEDD" w:rsidR="001B2F84" w:rsidRDefault="001B2F84" w:rsidP="001B2F84">
            <w:pPr>
              <w:pStyle w:val="ListParagraph"/>
              <w:numPr>
                <w:ilvl w:val="0"/>
                <w:numId w:val="28"/>
              </w:numPr>
              <w:rPr>
                <w:rFonts w:cstheme="majorHAnsi"/>
              </w:rPr>
            </w:pPr>
            <w:r w:rsidRPr="001B2F84">
              <w:rPr>
                <w:rFonts w:cstheme="majorHAnsi"/>
              </w:rPr>
              <w:t xml:space="preserve">Ikiwa kujishughulisha kutasababisha madhara au kuwaweka watu waliopitia ukatili katika hatari ya kuumizwa na wahalifu, jamii au serikali (Kwa mfano; Athari za kuongea kama kufungwa au kupoteza hadhi ya kisheria). </w:t>
            </w:r>
          </w:p>
          <w:p w14:paraId="46E3170C" w14:textId="77777777" w:rsidR="001B2F84" w:rsidRPr="001B2F84" w:rsidRDefault="001B2F84" w:rsidP="001B2F84">
            <w:pPr>
              <w:rPr>
                <w:rFonts w:cstheme="majorHAnsi"/>
              </w:rPr>
            </w:pPr>
          </w:p>
          <w:p w14:paraId="46B3C979" w14:textId="20B19E06" w:rsidR="001B2F84" w:rsidRDefault="001B2F84" w:rsidP="001B2F84">
            <w:pPr>
              <w:pStyle w:val="ListParagraph"/>
              <w:numPr>
                <w:ilvl w:val="0"/>
                <w:numId w:val="28"/>
              </w:numPr>
              <w:rPr>
                <w:rFonts w:cstheme="majorHAnsi"/>
              </w:rPr>
            </w:pPr>
            <w:r w:rsidRPr="001B2F84">
              <w:rPr>
                <w:rFonts w:cstheme="majorHAnsi"/>
              </w:rPr>
              <w:t xml:space="preserve">Ikiwa ushiriki huo ni wa kunufaisha shirika na sio mtu aliye pitia ukatili. </w:t>
            </w:r>
          </w:p>
          <w:p w14:paraId="5908221F" w14:textId="77777777" w:rsidR="001B2F84" w:rsidRPr="001B2F84" w:rsidRDefault="001B2F84" w:rsidP="001B2F84">
            <w:pPr>
              <w:rPr>
                <w:rFonts w:cstheme="majorHAnsi"/>
              </w:rPr>
            </w:pPr>
          </w:p>
          <w:p w14:paraId="4A42FF04" w14:textId="77777777" w:rsidR="00F938A9" w:rsidRDefault="001B2F84" w:rsidP="001B2F84">
            <w:pPr>
              <w:pStyle w:val="Body"/>
              <w:numPr>
                <w:ilvl w:val="0"/>
                <w:numId w:val="28"/>
              </w:numPr>
              <w:rPr>
                <w:sz w:val="22"/>
              </w:rPr>
            </w:pPr>
            <w:r w:rsidRPr="001B2F84">
              <w:rPr>
                <w:sz w:val="22"/>
              </w:rPr>
              <w:t>Ikiwa shirika lenu halina nia ya kujaribu kutekeleza mapendekezo kutoka kwa watu waliopitia ukatili.</w:t>
            </w:r>
          </w:p>
          <w:p w14:paraId="073E24AF" w14:textId="77777777" w:rsidR="001B2F84" w:rsidRDefault="001B2F84" w:rsidP="001B2F84">
            <w:pPr>
              <w:pStyle w:val="ListParagraph"/>
            </w:pPr>
          </w:p>
          <w:p w14:paraId="29CDD7C5" w14:textId="77777777" w:rsidR="001B2F84" w:rsidRDefault="001B2F84" w:rsidP="001B2F84">
            <w:pPr>
              <w:pStyle w:val="Body"/>
              <w:rPr>
                <w:sz w:val="22"/>
              </w:rPr>
            </w:pPr>
          </w:p>
          <w:p w14:paraId="748115A5" w14:textId="77777777" w:rsidR="001B2F84" w:rsidRDefault="001B2F84" w:rsidP="001B2F84">
            <w:pPr>
              <w:pStyle w:val="Body"/>
              <w:rPr>
                <w:sz w:val="22"/>
              </w:rPr>
            </w:pPr>
          </w:p>
          <w:p w14:paraId="7ED39380" w14:textId="77777777" w:rsidR="001B2F84" w:rsidRDefault="001B2F84" w:rsidP="001B2F84">
            <w:pPr>
              <w:pStyle w:val="Body"/>
              <w:rPr>
                <w:sz w:val="22"/>
              </w:rPr>
            </w:pPr>
          </w:p>
          <w:p w14:paraId="305217B9" w14:textId="77777777" w:rsidR="001B2F84" w:rsidRDefault="001B2F84" w:rsidP="001B2F84">
            <w:pPr>
              <w:pStyle w:val="Body"/>
              <w:rPr>
                <w:sz w:val="22"/>
              </w:rPr>
            </w:pPr>
          </w:p>
          <w:p w14:paraId="328BB9DA" w14:textId="77777777" w:rsidR="001B2F84" w:rsidRDefault="001B2F84" w:rsidP="001B2F84">
            <w:pPr>
              <w:pStyle w:val="Body"/>
              <w:rPr>
                <w:sz w:val="22"/>
              </w:rPr>
            </w:pPr>
          </w:p>
          <w:p w14:paraId="199928B6" w14:textId="77777777" w:rsidR="001B2F84" w:rsidRDefault="001B2F84" w:rsidP="001B2F84">
            <w:pPr>
              <w:pStyle w:val="Body"/>
              <w:rPr>
                <w:sz w:val="22"/>
              </w:rPr>
            </w:pPr>
          </w:p>
          <w:p w14:paraId="7EAEFBB6" w14:textId="3565B338" w:rsidR="001B2F84" w:rsidRDefault="001B2F84" w:rsidP="001B2F84">
            <w:pPr>
              <w:pStyle w:val="Body"/>
              <w:rPr>
                <w:sz w:val="22"/>
              </w:rPr>
            </w:pPr>
          </w:p>
        </w:tc>
      </w:tr>
    </w:tbl>
    <w:p w14:paraId="1783F382" w14:textId="016C107A" w:rsidR="00F938A9" w:rsidRDefault="00C67AAA">
      <w:pPr>
        <w:pStyle w:val="Body"/>
        <w:jc w:val="both"/>
        <w:rPr>
          <w:b/>
        </w:rPr>
      </w:pPr>
      <w:r>
        <w:rPr>
          <w:noProof/>
          <w:lang w:val="en-US"/>
        </w:rPr>
        <w:lastRenderedPageBreak/>
        <mc:AlternateContent>
          <mc:Choice Requires="wps">
            <w:drawing>
              <wp:anchor distT="0" distB="0" distL="114300" distR="114300" simplePos="0" relativeHeight="251658752" behindDoc="1" locked="0" layoutInCell="1" allowOverlap="1" wp14:anchorId="0BCB03D5" wp14:editId="06ECCC6F">
                <wp:simplePos x="0" y="0"/>
                <wp:positionH relativeFrom="margin">
                  <wp:posOffset>-88403</wp:posOffset>
                </wp:positionH>
                <wp:positionV relativeFrom="paragraph">
                  <wp:posOffset>29762</wp:posOffset>
                </wp:positionV>
                <wp:extent cx="6908193" cy="2713051"/>
                <wp:effectExtent l="57150" t="38100" r="83185" b="87630"/>
                <wp:wrapNone/>
                <wp:docPr id="5" name="Rectangle 5"/>
                <wp:cNvGraphicFramePr/>
                <a:graphic xmlns:a="http://schemas.openxmlformats.org/drawingml/2006/main">
                  <a:graphicData uri="http://schemas.microsoft.com/office/word/2010/wordprocessingShape">
                    <wps:wsp>
                      <wps:cNvSpPr/>
                      <wps:spPr>
                        <a:xfrm>
                          <a:off x="0" y="0"/>
                          <a:ext cx="6908193" cy="2713051"/>
                        </a:xfrm>
                        <a:prstGeom prst="rect">
                          <a:avLst/>
                        </a:prstGeom>
                        <a:solidFill>
                          <a:schemeClr val="accent4">
                            <a:lumMod val="20000"/>
                            <a:lumOff val="8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493F" id="Rectangle 5" o:spid="_x0000_s1026" style="position:absolute;margin-left:-6.95pt;margin-top:2.35pt;width:543.95pt;height:213.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" fillcolor="#fbf5d8 [663]" strokecolor="#a5b678 [3049]">
                <v:shadow on="t" color="black" opacity="24903f" origin=",.5" offset="0,.55556mm"/>
                <w10:wrap anchorx="margin"/>
              </v:rect>
            </w:pict>
          </mc:Fallback>
        </mc:AlternateContent>
      </w:r>
      <w:r>
        <w:rPr>
          <w:b/>
          <w:sz w:val="22"/>
        </w:rPr>
        <w:t xml:space="preserve">Ufafanuzi muhimu: </w:t>
      </w:r>
    </w:p>
    <w:p w14:paraId="3C21794D" w14:textId="33C35575" w:rsidR="00F938A9" w:rsidRDefault="001B2F84">
      <w:pPr>
        <w:pStyle w:val="Body"/>
        <w:jc w:val="both"/>
        <w:rPr>
          <w:sz w:val="22"/>
        </w:rPr>
      </w:pPr>
      <w:r w:rsidRPr="001B2F84">
        <w:rPr>
          <w:b/>
          <w:color w:val="54BF9E" w:themeColor="accent1"/>
          <w:sz w:val="22"/>
        </w:rPr>
        <w:t xml:space="preserve">Njia inayojikita kulenga mtu aliyepitia ukatili: </w:t>
      </w:r>
      <w:r w:rsidRPr="001B2F84">
        <w:rPr>
          <w:bCs/>
          <w:sz w:val="22"/>
        </w:rPr>
        <w:t>Kuhakikisha kuwa juhudi za kuzuia ukatili na kutoa msaada hazina ubaguzi na zinaheshimu na kutanguliza haki, mahitaji na matakwa ya watu waliopitia ukatili; hasa vikundi ambavyo viko hatarini au vinaweza kulengwa haswa na SEAH</w:t>
      </w:r>
      <w:r w:rsidRPr="001B2F84">
        <w:rPr>
          <w:b/>
          <w:color w:val="54BF9E" w:themeColor="accent1"/>
          <w:sz w:val="22"/>
        </w:rPr>
        <w:t>.</w:t>
      </w:r>
      <w:r w:rsidR="00C67AAA">
        <w:rPr>
          <w:sz w:val="22"/>
        </w:rPr>
        <w:t>.</w:t>
      </w:r>
      <w:r w:rsidR="00C67AAA">
        <w:rPr>
          <w:rStyle w:val="EndnoteReference"/>
          <w:sz w:val="22"/>
        </w:rPr>
        <w:endnoteReference w:id="1"/>
      </w:r>
      <w:r w:rsidR="00C67AAA">
        <w:t xml:space="preserve"> </w:t>
      </w:r>
    </w:p>
    <w:p w14:paraId="63952B0D" w14:textId="77777777" w:rsidR="001B2F84" w:rsidRDefault="001B2F84">
      <w:pPr>
        <w:pStyle w:val="Body"/>
        <w:jc w:val="both"/>
        <w:rPr>
          <w:b/>
          <w:color w:val="54BF9E" w:themeColor="accent1"/>
          <w:sz w:val="22"/>
        </w:rPr>
      </w:pPr>
      <w:r w:rsidRPr="001B2F84">
        <w:rPr>
          <w:b/>
          <w:color w:val="54BF9E" w:themeColor="accent1"/>
          <w:sz w:val="22"/>
        </w:rPr>
        <w:t xml:space="preserve">Njia inayoongozwa na watu waliopitia ukatili: </w:t>
      </w:r>
      <w:r w:rsidRPr="001B2F84">
        <w:rPr>
          <w:bCs/>
          <w:sz w:val="22"/>
        </w:rPr>
        <w:t>Njia ambayo inawaandaa na kuwezesha watu waliopitia ukatili kuchukua jukumu la uongozi katika maisha yao wenyewe na katika harakati kubwa dhidi ya aina ya unyanyasaji  au unyonyaji ambao wamevumilia na kushinda</w:t>
      </w:r>
      <w:r w:rsidRPr="001B2F84">
        <w:rPr>
          <w:b/>
          <w:color w:val="54BF9E" w:themeColor="accent1"/>
          <w:sz w:val="22"/>
        </w:rPr>
        <w:t>.</w:t>
      </w:r>
      <w:r w:rsidR="00C67AAA">
        <w:rPr>
          <w:rStyle w:val="EndnoteReference"/>
          <w:sz w:val="22"/>
        </w:rPr>
        <w:endnoteReference w:id="2"/>
      </w:r>
    </w:p>
    <w:p w14:paraId="427FB5F4" w14:textId="4D394309" w:rsidR="00F938A9" w:rsidRDefault="001B2F84" w:rsidP="001B2F84">
      <w:pPr>
        <w:pStyle w:val="Body"/>
        <w:tabs>
          <w:tab w:val="left" w:pos="1064"/>
        </w:tabs>
        <w:jc w:val="both"/>
        <w:rPr>
          <w:sz w:val="22"/>
        </w:rPr>
      </w:pPr>
      <w:r w:rsidRPr="001B2F84">
        <w:rPr>
          <w:b/>
          <w:color w:val="54BF9E" w:themeColor="accent1"/>
          <w:sz w:val="22"/>
        </w:rPr>
        <w:t xml:space="preserve">Njia inayofahamishwa na kiwewe au hofu: </w:t>
      </w:r>
      <w:r w:rsidRPr="001B2F84">
        <w:rPr>
          <w:bCs/>
          <w:sz w:val="22"/>
        </w:rPr>
        <w:t>Njia inayotambua athari zilizoenea za kiwewe na inaelewa njia zinazoweza kutatua. Hii ni pamoja na kutambua ishara na dalili za kiwewe; kuunganisha kikamilifu maarifa juu ya kiwewe katika sera, taratibu na mazoea na kulenga kikamilifu kuzuia hofu isirudi kutokea tena</w:t>
      </w:r>
      <w:r w:rsidRPr="001B2F84">
        <w:rPr>
          <w:b/>
          <w:color w:val="54BF9E" w:themeColor="accent1"/>
          <w:sz w:val="22"/>
        </w:rPr>
        <w:t>.</w:t>
      </w:r>
      <w:r w:rsidR="00C67AAA">
        <w:rPr>
          <w:sz w:val="22"/>
        </w:rPr>
        <w:t>.</w:t>
      </w:r>
      <w:r w:rsidR="00C67AAA">
        <w:rPr>
          <w:rStyle w:val="EndnoteReference"/>
          <w:sz w:val="22"/>
        </w:rPr>
        <w:endnoteReference w:id="3"/>
      </w:r>
    </w:p>
    <w:bookmarkEnd w:id="1"/>
    <w:bookmarkEnd w:id="2"/>
    <w:p w14:paraId="2CE2ACD8" w14:textId="7489A443" w:rsidR="00F938A9" w:rsidRDefault="001B2F84">
      <w:pPr>
        <w:pStyle w:val="Body"/>
        <w:rPr>
          <w:sz w:val="22"/>
        </w:rPr>
      </w:pPr>
      <w:r w:rsidRPr="001B2F84">
        <w:rPr>
          <w:sz w:val="22"/>
        </w:rPr>
        <w:t>Jedwali lifuataĺo lina maana au lengo la kuongoza mashirika kupanga namna ya kushirikisha waliopitia ukatili. Hii sio orodha pana lakini inakusudiwa kuwezesha kufikiria nini ushiriki wa waliopitia ukatili unahusu.</w:t>
      </w:r>
    </w:p>
    <w:tbl>
      <w:tblPr>
        <w:tblStyle w:val="TableGrid"/>
        <w:tblpPr w:leftFromText="180" w:rightFromText="180" w:vertAnchor="text" w:horzAnchor="margin" w:tblpX="-289" w:tblpY="-577"/>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8F5" w:themeFill="accent5" w:themeFillTint="33"/>
        <w:tblLook w:val="04A0" w:firstRow="1" w:lastRow="0" w:firstColumn="1" w:lastColumn="0" w:noHBand="0" w:noVBand="1"/>
      </w:tblPr>
      <w:tblGrid>
        <w:gridCol w:w="1696"/>
        <w:gridCol w:w="9378"/>
      </w:tblGrid>
      <w:tr w:rsidR="00F938A9" w14:paraId="1F0E90D4" w14:textId="77777777">
        <w:trPr>
          <w:trHeight w:val="343"/>
        </w:trPr>
        <w:tc>
          <w:tcPr>
            <w:tcW w:w="11074" w:type="dxa"/>
            <w:gridSpan w:val="2"/>
            <w:shd w:val="clear" w:color="auto" w:fill="EEF8F5" w:themeFill="accent5" w:themeFillTint="33"/>
          </w:tcPr>
          <w:p w14:paraId="2138E74F" w14:textId="50693CB9" w:rsidR="00F938A9" w:rsidRDefault="001B2F84">
            <w:pPr>
              <w:rPr>
                <w:rFonts w:ascii="Helvetica Light" w:hAnsi="Helvetica Light" w:cstheme="majorHAnsi"/>
                <w:b/>
                <w:color w:val="283A51" w:themeColor="text2"/>
              </w:rPr>
            </w:pPr>
            <w:r w:rsidRPr="001B2F84">
              <w:rPr>
                <w:rFonts w:ascii="Helvetica Light" w:hAnsi="Helvetica Light" w:cstheme="majorHAnsi"/>
                <w:b/>
                <w:color w:val="283A51" w:themeColor="text2"/>
              </w:rPr>
              <w:t>Unda mazingira salama na yanayoweza kufikika</w:t>
            </w:r>
          </w:p>
        </w:tc>
      </w:tr>
      <w:tr w:rsidR="00F938A9" w14:paraId="5F6F4A31" w14:textId="77777777">
        <w:trPr>
          <w:trHeight w:val="3431"/>
        </w:trPr>
        <w:tc>
          <w:tcPr>
            <w:tcW w:w="1696" w:type="dxa"/>
            <w:tcBorders>
              <w:bottom w:val="single" w:sz="4" w:space="0" w:color="EEF8F5" w:themeColor="accent5" w:themeTint="33"/>
            </w:tcBorders>
            <w:shd w:val="clear" w:color="auto" w:fill="EEF8F5" w:themeFill="accent5" w:themeFillTint="33"/>
          </w:tcPr>
          <w:p w14:paraId="493ABE36" w14:textId="59F9DE89" w:rsidR="00F938A9" w:rsidRDefault="00C67AAA">
            <w:pPr>
              <w:rPr>
                <w:rFonts w:ascii="Helvetica Light" w:hAnsi="Helvetica Light" w:cstheme="majorHAnsi"/>
                <w:b/>
                <w:color w:val="283A51" w:themeColor="text2"/>
                <w:sz w:val="21"/>
              </w:rPr>
            </w:pPr>
            <w:r>
              <w:rPr>
                <w:rFonts w:ascii="Helvetica Light" w:hAnsi="Helvetica Light"/>
                <w:noProof/>
                <w:color w:val="283A51" w:themeColor="text2"/>
                <w:sz w:val="21"/>
                <w:lang w:val="en-US"/>
              </w:rPr>
              <w:drawing>
                <wp:anchor distT="0" distB="0" distL="114300" distR="114300" simplePos="0" relativeHeight="251660800" behindDoc="0" locked="0" layoutInCell="1" allowOverlap="1" wp14:anchorId="61C8976C" wp14:editId="29B48891">
                  <wp:simplePos x="0" y="0"/>
                  <wp:positionH relativeFrom="column">
                    <wp:posOffset>-8890</wp:posOffset>
                  </wp:positionH>
                  <wp:positionV relativeFrom="paragraph">
                    <wp:posOffset>118110</wp:posOffset>
                  </wp:positionV>
                  <wp:extent cx="901700" cy="883285"/>
                  <wp:effectExtent l="0" t="0" r="0" b="0"/>
                  <wp:wrapSquare wrapText="bothSides"/>
                  <wp:docPr id="8" name="Picture 8" descr="Home,start,«top»,icon,free vector graphics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start,«top»,icon,free vector graphics - free image from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70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2E3EB487" w14:textId="77E94D0F" w:rsidR="00F938A9" w:rsidRDefault="001B2F84">
            <w:pPr>
              <w:rPr>
                <w:rFonts w:ascii="Helvetica Light" w:hAnsi="Helvetica Light" w:cstheme="majorHAnsi"/>
                <w:color w:val="283A51" w:themeColor="text2"/>
                <w:sz w:val="21"/>
              </w:rPr>
            </w:pPr>
            <w:r w:rsidRPr="001B2F84">
              <w:rPr>
                <w:rFonts w:ascii="Helvetica Light" w:hAnsi="Helvetica Light" w:cstheme="majorHAnsi"/>
                <w:b/>
                <w:color w:val="283A51" w:themeColor="text2"/>
                <w:sz w:val="21"/>
              </w:rPr>
              <w:t xml:space="preserve">Hakikisha hatua za ulinzi na usalama kwa watu waliopitia ukatili na wapiga filimbi. </w:t>
            </w:r>
            <w:r w:rsidRPr="001B2F84">
              <w:rPr>
                <w:rFonts w:ascii="Helvetica Light" w:hAnsi="Helvetica Light" w:cstheme="majorHAnsi"/>
                <w:bCs/>
                <w:color w:val="283A51" w:themeColor="text2"/>
                <w:sz w:val="21"/>
              </w:rPr>
              <w:t>Je, sera na taratibu zenu za ulinzi na usalama ni husika, za kisasa na zinafaa? Je, mnao utaratibu au mchakato wa kusaidia watu waliopitia ukatili ikiwa kuna taarifa zinatolewa wakati wa au baada ya ushiriki?</w:t>
            </w:r>
            <w:r w:rsidR="00C67AAA">
              <w:rPr>
                <w:rFonts w:ascii="Helvetica Light" w:hAnsi="Helvetica Light" w:cstheme="majorHAnsi"/>
                <w:color w:val="283A51" w:themeColor="text2"/>
                <w:sz w:val="21"/>
              </w:rPr>
              <w:t xml:space="preserve"> </w:t>
            </w:r>
          </w:p>
          <w:p w14:paraId="496C7EA7" w14:textId="6243AAA0" w:rsidR="00F938A9" w:rsidRDefault="00F938A9">
            <w:pPr>
              <w:rPr>
                <w:rFonts w:ascii="Helvetica Light" w:hAnsi="Helvetica Light" w:cstheme="majorHAnsi"/>
                <w:color w:val="283A51" w:themeColor="text2"/>
                <w:sz w:val="10"/>
              </w:rPr>
            </w:pPr>
          </w:p>
          <w:p w14:paraId="36A07031" w14:textId="799C15B0" w:rsidR="00F938A9" w:rsidRDefault="001B2F84">
            <w:pPr>
              <w:rPr>
                <w:rFonts w:ascii="Helvetica Light" w:hAnsi="Helvetica Light" w:cstheme="majorHAnsi"/>
                <w:b/>
                <w:color w:val="283A51" w:themeColor="text2"/>
                <w:sz w:val="21"/>
              </w:rPr>
            </w:pPr>
            <w:r w:rsidRPr="001B2F84">
              <w:rPr>
                <w:rFonts w:ascii="Helvetica Light" w:hAnsi="Helvetica Light" w:cstheme="majorHAnsi"/>
                <w:b/>
                <w:color w:val="283A51" w:themeColor="text2"/>
                <w:sz w:val="21"/>
              </w:rPr>
              <w:t xml:space="preserve">Hakikisha mipango ya usalama inatekelezwa. </w:t>
            </w:r>
            <w:r w:rsidRPr="001B2F84">
              <w:rPr>
                <w:rFonts w:ascii="Helvetica Light" w:hAnsi="Helvetica Light" w:cstheme="majorHAnsi"/>
                <w:bCs/>
                <w:color w:val="283A51" w:themeColor="text2"/>
                <w:sz w:val="21"/>
              </w:rPr>
              <w:t>Je, umefanya tathmini kuhusu athari ya ushiriki? Je, umefanya kazi baina ya watu waliopitia ukatili na wafanyikazi au wawezeshaji kuhusu kuandaa mipango ya usalama  binafsi wakati na baada ya ushiriki?</w:t>
            </w:r>
            <w:r w:rsidRPr="001B2F84">
              <w:rPr>
                <w:rFonts w:ascii="Helvetica Light" w:hAnsi="Helvetica Light" w:cstheme="majorHAnsi"/>
                <w:b/>
                <w:color w:val="283A51" w:themeColor="text2"/>
                <w:sz w:val="21"/>
              </w:rPr>
              <w:t xml:space="preserve"> </w:t>
            </w:r>
          </w:p>
          <w:p w14:paraId="73F8FDC4" w14:textId="77777777" w:rsidR="001B2F84" w:rsidRDefault="001B2F84">
            <w:pPr>
              <w:rPr>
                <w:rFonts w:ascii="Helvetica Light" w:hAnsi="Helvetica Light"/>
                <w:b/>
                <w:color w:val="283A51" w:themeColor="text2"/>
                <w:sz w:val="10"/>
              </w:rPr>
            </w:pPr>
          </w:p>
          <w:p w14:paraId="5DE9367C" w14:textId="3702E08C" w:rsidR="001B2F84" w:rsidRDefault="001B2F84">
            <w:pPr>
              <w:rPr>
                <w:rFonts w:ascii="Helvetica Light" w:hAnsi="Helvetica Light"/>
                <w:b/>
                <w:color w:val="283A51" w:themeColor="text2"/>
                <w:sz w:val="21"/>
              </w:rPr>
            </w:pPr>
            <w:r w:rsidRPr="001B2F84">
              <w:rPr>
                <w:rFonts w:ascii="Helvetica Light" w:hAnsi="Helvetica Light"/>
                <w:b/>
                <w:color w:val="283A51" w:themeColor="text2"/>
                <w:sz w:val="21"/>
              </w:rPr>
              <w:t xml:space="preserve">Hakikisha msaada unapatikana kwa watu waliopitia ukatili ikiwa wameathirika na chochote wakati wa mashauriano. </w:t>
            </w:r>
            <w:r w:rsidRPr="001B2F84">
              <w:rPr>
                <w:rFonts w:ascii="Helvetica Light" w:hAnsi="Helvetica Light"/>
                <w:bCs/>
                <w:color w:val="283A51" w:themeColor="text2"/>
                <w:sz w:val="21"/>
              </w:rPr>
              <w:t>Ni huduma gani zinahitajika? Unahitaji kushihirikisha au kujumuisha nini? Je, umezingatia hatua maalum kwa watoto? Je, umefikiria jinsi huduma zitalipwa?</w:t>
            </w:r>
          </w:p>
          <w:p w14:paraId="55C85500" w14:textId="77777777" w:rsidR="00F938A9" w:rsidRDefault="00F938A9">
            <w:pPr>
              <w:pStyle w:val="ListParagraph"/>
              <w:ind w:left="720"/>
              <w:rPr>
                <w:b/>
                <w:color w:val="283A51" w:themeColor="text2"/>
                <w:sz w:val="10"/>
              </w:rPr>
            </w:pPr>
          </w:p>
          <w:p w14:paraId="28640A91" w14:textId="4404E304" w:rsidR="001B2F84" w:rsidRDefault="001B2F84" w:rsidP="001B2F84">
            <w:pPr>
              <w:rPr>
                <w:rFonts w:ascii="Helvetica Light" w:hAnsi="Helvetica Light" w:cstheme="majorHAnsi"/>
                <w:color w:val="283A51" w:themeColor="text2"/>
                <w:sz w:val="21"/>
              </w:rPr>
            </w:pPr>
            <w:r w:rsidRPr="00CC0C08">
              <w:rPr>
                <w:rFonts w:ascii="Helvetica Light" w:hAnsi="Helvetica Light" w:cstheme="majorHAnsi"/>
                <w:b/>
                <w:bCs/>
                <w:color w:val="283A51" w:themeColor="text2"/>
                <w:sz w:val="21"/>
              </w:rPr>
              <w:t>Hakikisha unapata eneo lakufikika na mazingira ni rafiki na kuzingatia mahitaji ya wote.</w:t>
            </w:r>
            <w:r w:rsidRPr="001B2F84">
              <w:rPr>
                <w:rFonts w:ascii="Helvetica Light" w:hAnsi="Helvetica Light" w:cstheme="majorHAnsi"/>
                <w:color w:val="283A51" w:themeColor="text2"/>
                <w:sz w:val="21"/>
              </w:rPr>
              <w:t xml:space="preserve"> Je unazingatia mahitaji ya watu waliopitia ukatili ambao wanatoka sehemu mbali mbali na wana aina ya mahitaji tofauti? Unawasaidiaje watu walipitia ukatili kuweza kusafiri ili kufika kwenye eneo la mkutano? Utasaidiaje wazazi wanaoutunza watoto, watu wenye ulemavu au vikundi vingine kuweza kushiriki?</w:t>
            </w:r>
          </w:p>
          <w:p w14:paraId="0A85F7B5" w14:textId="77777777" w:rsidR="00CC0C08" w:rsidRPr="001B2F84" w:rsidRDefault="00CC0C08" w:rsidP="001B2F84">
            <w:pPr>
              <w:rPr>
                <w:rFonts w:ascii="Helvetica Light" w:hAnsi="Helvetica Light" w:cstheme="majorHAnsi"/>
                <w:color w:val="283A51" w:themeColor="text2"/>
                <w:sz w:val="21"/>
              </w:rPr>
            </w:pPr>
          </w:p>
          <w:p w14:paraId="06585668" w14:textId="20F633E5" w:rsidR="00F938A9" w:rsidRDefault="001B2F84" w:rsidP="001B2F84">
            <w:pPr>
              <w:rPr>
                <w:rFonts w:ascii="Helvetica Light" w:hAnsi="Helvetica Light" w:cstheme="majorHAnsi"/>
                <w:color w:val="283A51" w:themeColor="text2"/>
                <w:sz w:val="21"/>
              </w:rPr>
            </w:pPr>
            <w:r w:rsidRPr="00CC0C08">
              <w:rPr>
                <w:rFonts w:ascii="Helvetica Light" w:hAnsi="Helvetica Light" w:cstheme="majorHAnsi"/>
                <w:b/>
                <w:bCs/>
                <w:color w:val="283A51" w:themeColor="text2"/>
                <w:sz w:val="21"/>
              </w:rPr>
              <w:t>Hakikisha usiri na kutokujulikana.</w:t>
            </w:r>
            <w:r w:rsidRPr="001B2F84">
              <w:rPr>
                <w:rFonts w:ascii="Helvetica Light" w:hAnsi="Helvetica Light" w:cstheme="majorHAnsi"/>
                <w:color w:val="283A51" w:themeColor="text2"/>
                <w:sz w:val="21"/>
              </w:rPr>
              <w:t xml:space="preserve"> Je, waathirika wako katika hatari ya kutambuliwa wakihudhuria na kushiriki? Je, kwenye kazi au taarifa ya kazi, unaficha utambulisho wowote na kuondoa vitu vyovyote vinavyotambua mshiriki kufuatana na uzoefu wake binafsi?</w:t>
            </w:r>
          </w:p>
          <w:p w14:paraId="1AA04EBE" w14:textId="12F993BC" w:rsidR="00F938A9" w:rsidRPr="00CC0C08" w:rsidRDefault="00F938A9" w:rsidP="00CC0C08">
            <w:pPr>
              <w:rPr>
                <w:rFonts w:cstheme="majorHAnsi"/>
                <w:b/>
                <w:color w:val="283A51" w:themeColor="text2"/>
                <w:sz w:val="10"/>
              </w:rPr>
            </w:pPr>
          </w:p>
          <w:p w14:paraId="277F7319" w14:textId="1EBEC434" w:rsidR="00F938A9" w:rsidRDefault="00F938A9" w:rsidP="008D2D69">
            <w:pPr>
              <w:rPr>
                <w:rFonts w:ascii="Helvetica Light" w:hAnsi="Helvetica Light" w:cstheme="majorHAnsi"/>
                <w:b/>
                <w:color w:val="283A51" w:themeColor="text2"/>
                <w:sz w:val="10"/>
              </w:rPr>
            </w:pPr>
          </w:p>
        </w:tc>
      </w:tr>
      <w:tr w:rsidR="00F938A9" w14:paraId="4EDE48D1" w14:textId="77777777">
        <w:trPr>
          <w:trHeight w:val="218"/>
        </w:trPr>
        <w:tc>
          <w:tcPr>
            <w:tcW w:w="11074" w:type="dxa"/>
            <w:gridSpan w:val="2"/>
            <w:shd w:val="clear" w:color="auto" w:fill="EEF8F5" w:themeFill="accent5" w:themeFillTint="33"/>
          </w:tcPr>
          <w:p w14:paraId="6543D6B1" w14:textId="77777777" w:rsidR="00F938A9" w:rsidRDefault="00CC0C08">
            <w:pPr>
              <w:rPr>
                <w:rFonts w:ascii="Helvetica Light" w:hAnsi="Helvetica Light" w:cstheme="majorHAnsi"/>
                <w:b/>
                <w:color w:val="283A51" w:themeColor="text2"/>
              </w:rPr>
            </w:pPr>
            <w:r w:rsidRPr="00CC0C08">
              <w:rPr>
                <w:rFonts w:ascii="Helvetica Light" w:hAnsi="Helvetica Light" w:cstheme="majorHAnsi"/>
                <w:b/>
                <w:color w:val="283A51" w:themeColor="text2"/>
              </w:rPr>
              <w:t>Kushirikisha kwa usikivu, kujali, uelewa na kwa kutafakari.</w:t>
            </w:r>
          </w:p>
          <w:p w14:paraId="791251EF" w14:textId="0C9257ED" w:rsidR="00CC0C08" w:rsidRDefault="00CC0C08">
            <w:pPr>
              <w:rPr>
                <w:rFonts w:ascii="Helvetica Light" w:hAnsi="Helvetica Light" w:cstheme="majorHAnsi"/>
                <w:b/>
                <w:color w:val="283A51" w:themeColor="text2"/>
                <w:sz w:val="10"/>
              </w:rPr>
            </w:pPr>
          </w:p>
        </w:tc>
      </w:tr>
      <w:tr w:rsidR="00F938A9" w14:paraId="3F6824E1" w14:textId="77777777">
        <w:trPr>
          <w:trHeight w:val="4592"/>
        </w:trPr>
        <w:tc>
          <w:tcPr>
            <w:tcW w:w="1696" w:type="dxa"/>
            <w:tcBorders>
              <w:top w:val="single" w:sz="4" w:space="0" w:color="EEF8F5" w:themeColor="accent5" w:themeTint="33"/>
              <w:bottom w:val="single" w:sz="4" w:space="0" w:color="EEF8F5" w:themeColor="accent5" w:themeTint="33"/>
            </w:tcBorders>
            <w:shd w:val="clear" w:color="auto" w:fill="EEF8F5" w:themeFill="accent5" w:themeFillTint="33"/>
          </w:tcPr>
          <w:p w14:paraId="2E1B8736" w14:textId="31A0B067" w:rsidR="00F938A9" w:rsidRDefault="00C67AAA">
            <w:pPr>
              <w:rPr>
                <w:rFonts w:ascii="Helvetica Light" w:hAnsi="Helvetica Light" w:cstheme="majorHAnsi"/>
                <w:b/>
                <w:color w:val="283A51" w:themeColor="text2"/>
                <w:sz w:val="24"/>
              </w:rPr>
            </w:pPr>
            <w:r>
              <w:rPr>
                <w:rFonts w:ascii="Helvetica Light" w:hAnsi="Helvetica Light"/>
                <w:noProof/>
                <w:color w:val="283A51" w:themeColor="text2"/>
                <w:sz w:val="24"/>
                <w:lang w:val="en-US"/>
              </w:rPr>
              <w:drawing>
                <wp:anchor distT="0" distB="0" distL="114300" distR="114300" simplePos="0" relativeHeight="251661824" behindDoc="0" locked="0" layoutInCell="1" allowOverlap="1" wp14:anchorId="2796AFC8" wp14:editId="775640B7">
                  <wp:simplePos x="0" y="0"/>
                  <wp:positionH relativeFrom="column">
                    <wp:posOffset>46355</wp:posOffset>
                  </wp:positionH>
                  <wp:positionV relativeFrom="paragraph">
                    <wp:posOffset>175260</wp:posOffset>
                  </wp:positionV>
                  <wp:extent cx="863600" cy="863600"/>
                  <wp:effectExtent l="0" t="0" r="0" b="0"/>
                  <wp:wrapSquare wrapText="bothSides"/>
                  <wp:docPr id="19" name="Picture 19" descr="Charity, cohesion, support, team, teamwork, unite, un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arity, cohesion, support, team, teamwork, unite, unity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78" w:type="dxa"/>
            <w:shd w:val="clear" w:color="auto" w:fill="EEF8F5" w:themeFill="accent5" w:themeFillTint="33"/>
          </w:tcPr>
          <w:p w14:paraId="435FABFB" w14:textId="77777777" w:rsidR="00CC0C08" w:rsidRPr="00CC0C08" w:rsidRDefault="00CC0C08" w:rsidP="00CC0C08">
            <w:pPr>
              <w:pStyle w:val="Body"/>
              <w:spacing w:after="0" w:line="240" w:lineRule="auto"/>
              <w:rPr>
                <w:bCs/>
                <w:color w:val="283A51" w:themeColor="text2"/>
                <w:sz w:val="21"/>
              </w:rPr>
            </w:pPr>
            <w:r w:rsidRPr="00CC0C08">
              <w:rPr>
                <w:b/>
                <w:color w:val="283A51" w:themeColor="text2"/>
                <w:sz w:val="21"/>
              </w:rPr>
              <w:t>Michakato inapaswa kuongozwa na kubuniwa na watu waliopitia ukatili.</w:t>
            </w:r>
            <w:r w:rsidRPr="00CC0C08">
              <w:rPr>
                <w:bCs/>
                <w:color w:val="283A51" w:themeColor="text2"/>
                <w:sz w:val="21"/>
              </w:rPr>
              <w:t xml:space="preserve"> Je, umefikiria jinsi watu waliopitia ukatili wanaweza kuongoza na kuchukua majukumu katika kubuni ushiriki na sera na mipango kwa njia ambayo haileti madhara zaidi? Je, umewauliza watu waliopitia ukatili njia gani wanazopenda zitumike?</w:t>
            </w:r>
          </w:p>
          <w:p w14:paraId="48558623" w14:textId="77777777" w:rsidR="00CC0C08" w:rsidRPr="00CC0C08" w:rsidRDefault="00CC0C08" w:rsidP="00CC0C08">
            <w:pPr>
              <w:pStyle w:val="Body"/>
              <w:spacing w:after="0" w:line="240" w:lineRule="auto"/>
              <w:rPr>
                <w:bCs/>
                <w:color w:val="283A51" w:themeColor="text2"/>
                <w:sz w:val="21"/>
              </w:rPr>
            </w:pPr>
            <w:r w:rsidRPr="00CC0C08">
              <w:rPr>
                <w:b/>
                <w:color w:val="283A51" w:themeColor="text2"/>
                <w:sz w:val="21"/>
              </w:rPr>
              <w:t>Hakikisha washiriki wote wametoa idhini kuhusu ushiriki, na matumizi yoyote ya picha, nukuu au maandishi</w:t>
            </w:r>
            <w:r w:rsidRPr="00CC0C08">
              <w:rPr>
                <w:bCs/>
                <w:color w:val="283A51" w:themeColor="text2"/>
                <w:sz w:val="21"/>
              </w:rPr>
              <w:t xml:space="preserve">. Je, umeelezea kile ushiriki unajumuisha na kuelezea maana ya kutoa idhini kwa njia ambayo waliopitia ukatili wanaelewa? Umeelezea kuwa mshiriki anaweza kuacha kujishughulisha wakati wowote? Umeelezea jinsi picha yoyote, nukuu au maandishi itatumika na ni nani atakayeziona? Je, kuna kazi yoyote itakuwa mtandaoni, au itachapishwa, au itawekwa wazi kwa watu wote? </w:t>
            </w:r>
          </w:p>
          <w:p w14:paraId="1407D146" w14:textId="77777777" w:rsidR="00CC0C08" w:rsidRPr="00CC0C08" w:rsidRDefault="00CC0C08" w:rsidP="00CC0C08">
            <w:pPr>
              <w:pStyle w:val="Body"/>
              <w:spacing w:after="0" w:line="240" w:lineRule="auto"/>
              <w:rPr>
                <w:bCs/>
                <w:color w:val="283A51" w:themeColor="text2"/>
                <w:sz w:val="21"/>
              </w:rPr>
            </w:pPr>
            <w:r w:rsidRPr="00CC0C08">
              <w:rPr>
                <w:b/>
                <w:color w:val="283A51" w:themeColor="text2"/>
                <w:sz w:val="21"/>
              </w:rPr>
              <w:t>Eleza matarajio halisi kwa ukweli na njia iliyo wazi.</w:t>
            </w:r>
            <w:r w:rsidRPr="00CC0C08">
              <w:rPr>
                <w:bCs/>
                <w:color w:val="283A51" w:themeColor="text2"/>
                <w:sz w:val="21"/>
              </w:rPr>
              <w:t xml:space="preserve"> Je, unakuwa mkweli juu ya kile unaweza kufanikiwa na rasilimali na muda uliyonao? Je unakuwa wazi kuhusu kile kinachoweza  kutokea kwa kushiriki? Je, yule aliyepitia ukatili anaelewa jukumu lako na mapungufu yoyote yaliyopo? Je, umeagiza utapiga simu, utatuma ujumbe mfupi au utatuma habari? Ikiwa ndivyo, hakikisha unatimiza maagizo.</w:t>
            </w:r>
          </w:p>
          <w:p w14:paraId="0AF414C5" w14:textId="77777777" w:rsidR="00CC0C08" w:rsidRPr="00CC0C08" w:rsidRDefault="00CC0C08" w:rsidP="00CC0C08">
            <w:pPr>
              <w:pStyle w:val="Body"/>
              <w:spacing w:after="0" w:line="240" w:lineRule="auto"/>
              <w:rPr>
                <w:bCs/>
                <w:color w:val="283A51" w:themeColor="text2"/>
                <w:sz w:val="21"/>
              </w:rPr>
            </w:pPr>
            <w:r w:rsidRPr="00CC0C08">
              <w:rPr>
                <w:b/>
                <w:color w:val="283A51" w:themeColor="text2"/>
                <w:sz w:val="21"/>
              </w:rPr>
              <w:t>Mawasiliano yanapaswa kuwa wazi na ya kirafiki kabla na baada ya mchakato</w:t>
            </w:r>
            <w:r w:rsidRPr="00CC0C08">
              <w:rPr>
                <w:bCs/>
                <w:color w:val="283A51" w:themeColor="text2"/>
                <w:sz w:val="21"/>
              </w:rPr>
              <w:t>. Je, mawasiliano na waliopitia ukatili yanawafanya wajisike huru na wapate faraja? Umeelezea mchakato, nini kitatokea na ufuatiliaji wowote unahitajika? Je, sauti yako na lugha ya mwili yako ni rafiki? Je, umetafakari juu ya hisia zako binafsi za ubaguzi na upendeleo na jinsi gani inaweza kuathiri mawasiliano na watu binafsi?</w:t>
            </w:r>
          </w:p>
          <w:p w14:paraId="5205F90D" w14:textId="77777777" w:rsidR="00CC0C08" w:rsidRDefault="00CC0C08" w:rsidP="00CC0C08">
            <w:pPr>
              <w:pStyle w:val="Body"/>
              <w:spacing w:before="0" w:after="0" w:line="240" w:lineRule="auto"/>
              <w:rPr>
                <w:bCs/>
                <w:color w:val="283A51" w:themeColor="text2"/>
                <w:sz w:val="21"/>
              </w:rPr>
            </w:pPr>
          </w:p>
          <w:p w14:paraId="3828D865" w14:textId="330E98BA" w:rsidR="00CC0C08" w:rsidRPr="00CC0C08" w:rsidRDefault="00CC0C08" w:rsidP="00CC0C08">
            <w:pPr>
              <w:pStyle w:val="Body"/>
              <w:spacing w:before="0" w:after="0" w:line="240" w:lineRule="auto"/>
              <w:rPr>
                <w:bCs/>
                <w:color w:val="283A51" w:themeColor="text2"/>
                <w:sz w:val="21"/>
              </w:rPr>
            </w:pPr>
            <w:r w:rsidRPr="00CC0C08">
              <w:rPr>
                <w:b/>
                <w:color w:val="283A51" w:themeColor="text2"/>
                <w:sz w:val="21"/>
              </w:rPr>
              <w:t>Weka njia nyingi tofauti kwa waliopitia ukatili kuchagua jinsi wanataka kushiriki.</w:t>
            </w:r>
            <w:r w:rsidRPr="00CC0C08">
              <w:rPr>
                <w:bCs/>
                <w:color w:val="283A51" w:themeColor="text2"/>
                <w:sz w:val="21"/>
              </w:rPr>
              <w:t xml:space="preserve"> Je, umezingatia njia tofauti za kuwashirikisha waliopitia ukatili (maandishi, sauti, sanaa n.k)? Je, aliyepitia ukatili anaelewa chaguzi tofauti ya majukumu mbali mbali au mchango ambao anaweza kuwa nao?</w:t>
            </w:r>
          </w:p>
          <w:p w14:paraId="4B7E17E9" w14:textId="741DD95E" w:rsidR="00CC0C08" w:rsidRDefault="00CC0C08" w:rsidP="00CC0C08">
            <w:pPr>
              <w:pStyle w:val="Body"/>
              <w:spacing w:before="0" w:after="0" w:line="240" w:lineRule="auto"/>
              <w:rPr>
                <w:b/>
                <w:color w:val="283A51" w:themeColor="text2"/>
                <w:sz w:val="21"/>
              </w:rPr>
            </w:pPr>
          </w:p>
        </w:tc>
      </w:tr>
      <w:tr w:rsidR="00F938A9" w14:paraId="61646B61" w14:textId="77777777">
        <w:trPr>
          <w:trHeight w:val="321"/>
        </w:trPr>
        <w:tc>
          <w:tcPr>
            <w:tcW w:w="11074" w:type="dxa"/>
            <w:gridSpan w:val="2"/>
            <w:tcBorders>
              <w:bottom w:val="single" w:sz="4" w:space="0" w:color="EEF8F5" w:themeColor="accent5" w:themeTint="33"/>
            </w:tcBorders>
            <w:shd w:val="clear" w:color="auto" w:fill="EEF8F5" w:themeFill="accent5" w:themeFillTint="33"/>
          </w:tcPr>
          <w:p w14:paraId="40D5B3ED" w14:textId="1D74D8E4" w:rsidR="00F938A9" w:rsidRDefault="00CC0C08" w:rsidP="0029103E">
            <w:pPr>
              <w:rPr>
                <w:rFonts w:ascii="Helvetica Light" w:hAnsi="Helvetica Light" w:cstheme="majorHAnsi"/>
                <w:b/>
                <w:color w:val="283A51" w:themeColor="text2"/>
              </w:rPr>
            </w:pPr>
            <w:r w:rsidRPr="00CC0C08">
              <w:rPr>
                <w:rFonts w:ascii="Helvetica Light" w:hAnsi="Helvetica Light" w:cstheme="majorHAnsi"/>
                <w:b/>
                <w:color w:val="283A51" w:themeColor="text2"/>
              </w:rPr>
              <w:t>Kuwa na nyenzo/rasilimali na uwezo wa kubadilisha mipango.</w:t>
            </w:r>
          </w:p>
        </w:tc>
      </w:tr>
      <w:tr w:rsidR="00F938A9" w14:paraId="6B25995C" w14:textId="77777777">
        <w:trPr>
          <w:trHeight w:val="2577"/>
        </w:trPr>
        <w:tc>
          <w:tcPr>
            <w:tcW w:w="1696" w:type="dxa"/>
            <w:tcBorders>
              <w:top w:val="single" w:sz="4" w:space="0" w:color="EEF8F5" w:themeColor="accent5" w:themeTint="33"/>
              <w:right w:val="single" w:sz="4" w:space="0" w:color="EEF8F5" w:themeColor="accent5" w:themeTint="33"/>
            </w:tcBorders>
            <w:shd w:val="clear" w:color="auto" w:fill="EEF8F5" w:themeFill="accent5" w:themeFillTint="33"/>
          </w:tcPr>
          <w:p w14:paraId="49470E86" w14:textId="72AC9532" w:rsidR="00F938A9" w:rsidRDefault="00C67AAA">
            <w:pPr>
              <w:rPr>
                <w:rFonts w:ascii="Helvetica Light" w:hAnsi="Helvetica Light" w:cstheme="majorHAnsi"/>
                <w:b/>
                <w:color w:val="283A51" w:themeColor="text2"/>
                <w:sz w:val="21"/>
              </w:rPr>
            </w:pPr>
            <w:r>
              <w:rPr>
                <w:rFonts w:ascii="Helvetica Light" w:hAnsi="Helvetica Light"/>
                <w:b/>
                <w:noProof/>
                <w:color w:val="283A51" w:themeColor="text2"/>
                <w:sz w:val="21"/>
                <w:lang w:val="en-US"/>
              </w:rPr>
              <w:drawing>
                <wp:anchor distT="0" distB="0" distL="114300" distR="114300" simplePos="0" relativeHeight="251662848" behindDoc="0" locked="0" layoutInCell="1" allowOverlap="1" wp14:anchorId="431E8D83" wp14:editId="020BFD4D">
                  <wp:simplePos x="0" y="0"/>
                  <wp:positionH relativeFrom="margin">
                    <wp:posOffset>133350</wp:posOffset>
                  </wp:positionH>
                  <wp:positionV relativeFrom="paragraph">
                    <wp:posOffset>170180</wp:posOffset>
                  </wp:positionV>
                  <wp:extent cx="708025" cy="838200"/>
                  <wp:effectExtent l="0" t="0" r="0" b="0"/>
                  <wp:wrapSquare wrapText="bothSides"/>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ney imag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708025" cy="838200"/>
                          </a:xfrm>
                          <a:prstGeom prst="rect">
                            <a:avLst/>
                          </a:prstGeom>
                        </pic:spPr>
                      </pic:pic>
                    </a:graphicData>
                  </a:graphic>
                  <wp14:sizeRelH relativeFrom="margin">
                    <wp14:pctWidth>0</wp14:pctWidth>
                  </wp14:sizeRelH>
                  <wp14:sizeRelV relativeFrom="margin">
                    <wp14:pctHeight>0</wp14:pctHeight>
                  </wp14:sizeRelV>
                </wp:anchor>
              </w:drawing>
            </w:r>
          </w:p>
        </w:tc>
        <w:tc>
          <w:tcPr>
            <w:tcW w:w="9378" w:type="dxa"/>
            <w:tcBorders>
              <w:top w:val="single" w:sz="4" w:space="0" w:color="EEF8F5" w:themeColor="accent5" w:themeTint="33"/>
              <w:left w:val="single" w:sz="4" w:space="0" w:color="EEF8F5" w:themeColor="accent5" w:themeTint="33"/>
            </w:tcBorders>
            <w:shd w:val="clear" w:color="auto" w:fill="EEF8F5" w:themeFill="accent5" w:themeFillTint="33"/>
          </w:tcPr>
          <w:p w14:paraId="5E907014" w14:textId="77777777" w:rsidR="00CC0C08" w:rsidRPr="00CC0C08" w:rsidRDefault="00CC0C08" w:rsidP="00CC0C08">
            <w:pPr>
              <w:rPr>
                <w:rFonts w:ascii="Helvetica Light" w:hAnsi="Helvetica Light"/>
                <w:bCs/>
                <w:color w:val="283A51" w:themeColor="text2"/>
                <w:sz w:val="21"/>
              </w:rPr>
            </w:pPr>
            <w:r w:rsidRPr="00CC0C08">
              <w:rPr>
                <w:rFonts w:ascii="Helvetica Light" w:hAnsi="Helvetica Light"/>
                <w:b/>
                <w:color w:val="283A51" w:themeColor="text2"/>
                <w:sz w:val="21"/>
              </w:rPr>
              <w:t>Hakikisha una ukweli juu ya wafanyakazi na wahusika wanaohusika.</w:t>
            </w:r>
            <w:r w:rsidRPr="00CC0C08">
              <w:rPr>
                <w:rFonts w:ascii="Helvetica Light" w:hAnsi="Helvetica Light"/>
                <w:bCs/>
                <w:color w:val="283A51" w:themeColor="text2"/>
                <w:sz w:val="21"/>
              </w:rPr>
              <w:t xml:space="preserve"> Je, unao wafanyikazi waliohitimu wa kutosha kusaidia ushiriki, haswa wakati wa kufanya kazi na watoto na watu wanaoishi na ulemavu? Je, umejumuisha kupata dharura kwa mabadiliko yasiyotarajiwa? Kama ikiwa aliyepitia ukatili atajiondoa dakika ya mwisho, lakini anataka kushiriki? Je, unaweza kupanga kipinidi kingine tena? </w:t>
            </w:r>
          </w:p>
          <w:p w14:paraId="1B554250" w14:textId="77777777" w:rsidR="00CC0C08" w:rsidRPr="00CC0C08" w:rsidRDefault="00CC0C08" w:rsidP="00CC0C08">
            <w:pPr>
              <w:rPr>
                <w:rFonts w:ascii="Helvetica Light" w:hAnsi="Helvetica Light"/>
                <w:bCs/>
                <w:color w:val="283A51" w:themeColor="text2"/>
                <w:sz w:val="21"/>
              </w:rPr>
            </w:pPr>
          </w:p>
          <w:p w14:paraId="66288B0D" w14:textId="3BCBFA7C" w:rsidR="00CC0C08" w:rsidRPr="00CC0C08" w:rsidRDefault="00CC0C08" w:rsidP="00CC0C08">
            <w:pPr>
              <w:rPr>
                <w:rFonts w:ascii="Helvetica Light" w:hAnsi="Helvetica Light"/>
                <w:bCs/>
                <w:color w:val="283A51" w:themeColor="text2"/>
                <w:sz w:val="21"/>
              </w:rPr>
            </w:pPr>
            <w:r w:rsidRPr="00CC0C08">
              <w:rPr>
                <w:rFonts w:ascii="Helvetica Light" w:hAnsi="Helvetica Light"/>
                <w:b/>
                <w:color w:val="283A51" w:themeColor="text2"/>
                <w:sz w:val="21"/>
              </w:rPr>
              <w:t>Fikiria gharama ya ushiriki.</w:t>
            </w:r>
            <w:r w:rsidRPr="00CC0C08">
              <w:rPr>
                <w:rFonts w:ascii="Helvetica Light" w:hAnsi="Helvetica Light"/>
                <w:bCs/>
                <w:color w:val="283A51" w:themeColor="text2"/>
                <w:sz w:val="21"/>
              </w:rPr>
              <w:t xml:space="preserve"> Je, unatoa chakula kwa washiriki? Je una gharama za ukumbi? Je unahitaji ukumbi wa vikao vidogo vidogo ? Je! Unahitaji watafsiri? </w:t>
            </w:r>
          </w:p>
          <w:p w14:paraId="1B162667" w14:textId="77777777" w:rsidR="00CC0C08" w:rsidRPr="00CC0C08" w:rsidRDefault="00CC0C08" w:rsidP="00CC0C08">
            <w:pPr>
              <w:rPr>
                <w:rFonts w:ascii="Helvetica Light" w:hAnsi="Helvetica Light"/>
                <w:bCs/>
                <w:color w:val="283A51" w:themeColor="text2"/>
                <w:sz w:val="21"/>
              </w:rPr>
            </w:pPr>
          </w:p>
          <w:p w14:paraId="195BA069" w14:textId="3C6B5F1E" w:rsidR="00F938A9" w:rsidRDefault="00CC0C08" w:rsidP="00CC0C08">
            <w:pPr>
              <w:rPr>
                <w:rFonts w:ascii="Helvetica Light" w:hAnsi="Helvetica Light"/>
                <w:color w:val="283A51" w:themeColor="text2"/>
                <w:sz w:val="21"/>
              </w:rPr>
            </w:pPr>
            <w:r w:rsidRPr="00CC0C08">
              <w:rPr>
                <w:rFonts w:ascii="Helvetica Light" w:hAnsi="Helvetica Light"/>
                <w:b/>
                <w:color w:val="283A51" w:themeColor="text2"/>
                <w:sz w:val="21"/>
              </w:rPr>
              <w:t>Fidia za kifedha kwa manusura na wataalamu.</w:t>
            </w:r>
            <w:r w:rsidRPr="00CC0C08">
              <w:rPr>
                <w:rFonts w:ascii="Helvetica Light" w:hAnsi="Helvetica Light"/>
                <w:bCs/>
                <w:color w:val="283A51" w:themeColor="text2"/>
                <w:sz w:val="21"/>
              </w:rPr>
              <w:t xml:space="preserve"> Je, Unawalipa waliopitia ukatili kwa wakati ?  Je, unalipia gharama zozote za usafiri na malazi (waliopitia ukatili wanaweza kuhitaji kuwahi mapema kufika mahali pa mkutano)? Je, unatoa gharama za utunzaji wa watoto au huduma ya watoto?</w:t>
            </w:r>
          </w:p>
        </w:tc>
      </w:tr>
      <w:bookmarkEnd w:id="0"/>
    </w:tbl>
    <w:p w14:paraId="35A1F97C" w14:textId="77777777" w:rsidR="00F938A9" w:rsidRDefault="00F938A9">
      <w:pPr>
        <w:pStyle w:val="FootnoteText"/>
        <w:rPr>
          <w:sz w:val="2"/>
        </w:rPr>
      </w:pPr>
    </w:p>
    <w:p w14:paraId="50C84BE1" w14:textId="77777777" w:rsidR="002941A6" w:rsidRDefault="002941A6">
      <w:pPr>
        <w:pStyle w:val="FootnoteText"/>
        <w:rPr>
          <w:sz w:val="2"/>
        </w:rPr>
      </w:pPr>
    </w:p>
    <w:p w14:paraId="6F355212" w14:textId="77777777" w:rsidR="002941A6" w:rsidRDefault="002941A6">
      <w:pPr>
        <w:pStyle w:val="FootnoteText"/>
        <w:rPr>
          <w:sz w:val="2"/>
        </w:rPr>
      </w:pPr>
    </w:p>
    <w:p w14:paraId="6B9A78C5" w14:textId="77777777" w:rsidR="002941A6" w:rsidRDefault="002941A6">
      <w:pPr>
        <w:pStyle w:val="FootnoteText"/>
        <w:rPr>
          <w:sz w:val="2"/>
        </w:rPr>
      </w:pPr>
    </w:p>
    <w:p w14:paraId="2017FD8D" w14:textId="77777777" w:rsidR="002941A6" w:rsidRDefault="002941A6">
      <w:pPr>
        <w:pStyle w:val="FootnoteText"/>
        <w:rPr>
          <w:sz w:val="2"/>
        </w:rPr>
      </w:pPr>
    </w:p>
    <w:p w14:paraId="5366D7EC" w14:textId="77777777" w:rsidR="002941A6" w:rsidRDefault="002941A6">
      <w:pPr>
        <w:pStyle w:val="FootnoteText"/>
        <w:rPr>
          <w:sz w:val="2"/>
        </w:rPr>
      </w:pPr>
    </w:p>
    <w:p w14:paraId="2B766070" w14:textId="77777777" w:rsidR="002941A6" w:rsidRDefault="002941A6">
      <w:pPr>
        <w:pStyle w:val="FootnoteText"/>
        <w:rPr>
          <w:sz w:val="2"/>
        </w:rPr>
      </w:pPr>
    </w:p>
    <w:p w14:paraId="775E6B25" w14:textId="77777777" w:rsidR="002941A6" w:rsidRDefault="002941A6">
      <w:pPr>
        <w:pStyle w:val="FootnoteText"/>
        <w:rPr>
          <w:sz w:val="2"/>
        </w:rPr>
      </w:pPr>
    </w:p>
    <w:p w14:paraId="7C416F10" w14:textId="77777777" w:rsidR="002941A6" w:rsidRDefault="002941A6">
      <w:pPr>
        <w:pStyle w:val="FootnoteText"/>
        <w:rPr>
          <w:sz w:val="2"/>
        </w:rPr>
      </w:pPr>
    </w:p>
    <w:p w14:paraId="754EA5FB" w14:textId="77777777" w:rsidR="002941A6" w:rsidRDefault="002941A6">
      <w:pPr>
        <w:pStyle w:val="FootnoteText"/>
        <w:rPr>
          <w:sz w:val="2"/>
        </w:rPr>
      </w:pPr>
    </w:p>
    <w:p w14:paraId="6542810C" w14:textId="77777777" w:rsidR="002941A6" w:rsidRDefault="002941A6">
      <w:pPr>
        <w:pStyle w:val="FootnoteText"/>
        <w:rPr>
          <w:sz w:val="2"/>
        </w:rPr>
      </w:pPr>
    </w:p>
    <w:p w14:paraId="435D94BB" w14:textId="77777777" w:rsidR="002941A6" w:rsidRDefault="002941A6">
      <w:pPr>
        <w:pStyle w:val="FootnoteText"/>
        <w:rPr>
          <w:sz w:val="2"/>
        </w:rPr>
      </w:pPr>
    </w:p>
    <w:sectPr w:rsidR="002941A6">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6" w:h="16838" w:code="9"/>
      <w:pgMar w:top="680" w:right="680" w:bottom="0" w:left="680" w:header="709" w:footer="56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BD28" w14:textId="77777777" w:rsidR="00E37E04" w:rsidRDefault="00E37E04">
      <w:pPr>
        <w:spacing w:after="0" w:line="240" w:lineRule="auto"/>
      </w:pPr>
      <w:r>
        <w:separator/>
      </w:r>
    </w:p>
  </w:endnote>
  <w:endnote w:type="continuationSeparator" w:id="0">
    <w:p w14:paraId="5B8BAC25" w14:textId="77777777" w:rsidR="00E37E04" w:rsidRDefault="00E37E04">
      <w:pPr>
        <w:spacing w:after="0" w:line="240" w:lineRule="auto"/>
      </w:pPr>
      <w:r>
        <w:continuationSeparator/>
      </w:r>
    </w:p>
  </w:endnote>
  <w:endnote w:id="1">
    <w:p w14:paraId="2CA91CDB" w14:textId="238412F6" w:rsidR="008C174D" w:rsidRDefault="008C174D">
      <w:pPr>
        <w:spacing w:after="0" w:line="240" w:lineRule="auto"/>
        <w:jc w:val="both"/>
        <w:rPr>
          <w:rFonts w:ascii="Helvetica Light" w:hAnsi="Helvetica Light"/>
          <w:sz w:val="15"/>
        </w:rPr>
      </w:pPr>
      <w:r>
        <w:rPr>
          <w:rStyle w:val="EndnoteReference"/>
          <w:rFonts w:ascii="Helvetica Light" w:hAnsi="Helvetica Light"/>
          <w:sz w:val="15"/>
        </w:rPr>
        <w:endnoteRef/>
      </w:r>
      <w:r>
        <w:rPr>
          <w:rFonts w:ascii="Helvetica Light" w:hAnsi="Helvetica Light"/>
          <w:sz w:val="15"/>
        </w:rPr>
        <w:t xml:space="preserve"> Boezio, G., nd Azimio la Baraza la Usalama la Umoja wa Mataifa la 2467 (2019) linaimarisha haki na uwajibikaji na linataka mtazamo wa unaozingatia </w:t>
      </w:r>
      <w:r w:rsidR="00320F94">
        <w:rPr>
          <w:rFonts w:ascii="Helvetica Light" w:hAnsi="Helvetica Light"/>
          <w:sz w:val="15"/>
        </w:rPr>
        <w:t>watu waliopitia ukatili</w:t>
      </w:r>
      <w:r>
        <w:rPr>
          <w:rFonts w:ascii="Helvetica Light" w:hAnsi="Helvetica Light"/>
          <w:sz w:val="15"/>
        </w:rPr>
        <w:t xml:space="preserve"> </w:t>
      </w:r>
    </w:p>
    <w:p w14:paraId="0CD68047" w14:textId="15C848F7" w:rsidR="008C174D" w:rsidRDefault="008C174D">
      <w:pPr>
        <w:spacing w:after="0" w:line="240" w:lineRule="auto"/>
        <w:ind w:left="482" w:hanging="482"/>
        <w:jc w:val="both"/>
        <w:rPr>
          <w:rFonts w:ascii="Helvetica Light" w:hAnsi="Helvetica Light"/>
          <w:sz w:val="15"/>
        </w:rPr>
      </w:pPr>
      <w:r>
        <w:rPr>
          <w:rFonts w:ascii="Helvetica Light" w:hAnsi="Helvetica Light"/>
          <w:sz w:val="15"/>
        </w:rPr>
        <w:t>katika kuzuia na kukabiliana na unyanyasaji unaohusiana na unyanyasaji wa kijinsia, 29 April 2019. Umoja wa Mataifa</w:t>
      </w:r>
    </w:p>
    <w:p w14:paraId="1C03E402" w14:textId="77777777" w:rsidR="008C174D" w:rsidRDefault="00E37E04">
      <w:pPr>
        <w:spacing w:after="0" w:line="240" w:lineRule="auto"/>
        <w:rPr>
          <w:rFonts w:ascii="Helvetica Light" w:hAnsi="Helvetica Light"/>
          <w:color w:val="54BF9E" w:themeColor="accent1"/>
          <w:sz w:val="15"/>
        </w:rPr>
      </w:pPr>
      <w:hyperlink r:id="rId1" w:history="1">
        <w:r w:rsidR="008C174D">
          <w:rPr>
            <w:rStyle w:val="Hyperlink"/>
            <w:color w:val="54BF9E" w:themeColor="accent1"/>
            <w:sz w:val="15"/>
          </w:rPr>
          <w:t>https://slavefreetoday.org/journal_of_modern_slavery/v2i1a2_Rise_Unite_Support_Doing_No_Harm_in_the_AntiTrafficking_Movement_countryman_roswurm.pdf</w:t>
        </w:r>
      </w:hyperlink>
    </w:p>
    <w:p w14:paraId="4132CBDC" w14:textId="5C4EEDC0" w:rsidR="008C174D" w:rsidRDefault="008C174D">
      <w:pPr>
        <w:pStyle w:val="EndnoteText"/>
        <w:rPr>
          <w:rFonts w:ascii="Helvetica Light" w:hAnsi="Helvetica Light"/>
          <w:sz w:val="2"/>
        </w:rPr>
      </w:pPr>
    </w:p>
  </w:endnote>
  <w:endnote w:id="2">
    <w:p w14:paraId="2B9E302F" w14:textId="4D1C0D34" w:rsidR="008C174D" w:rsidRDefault="008C174D">
      <w:pPr>
        <w:pStyle w:val="FootnoteText"/>
        <w:rPr>
          <w:rFonts w:ascii="Helvetica Light" w:hAnsi="Helvetica Light"/>
          <w:color w:val="4A4A4A"/>
          <w:sz w:val="15"/>
          <w:shd w:val="clear" w:color="auto" w:fill="FFFFFF"/>
        </w:rPr>
      </w:pPr>
      <w:r>
        <w:rPr>
          <w:rStyle w:val="EndnoteReference"/>
          <w:rFonts w:ascii="Helvetica Light" w:hAnsi="Helvetica Light"/>
          <w:sz w:val="15"/>
        </w:rPr>
        <w:endnoteRef/>
      </w:r>
      <w:r>
        <w:rPr>
          <w:rFonts w:ascii="Helvetica Light" w:hAnsi="Helvetica Light"/>
          <w:sz w:val="15"/>
        </w:rPr>
        <w:t xml:space="preserve"> </w:t>
      </w:r>
      <w:r>
        <w:rPr>
          <w:rFonts w:ascii="Helvetica Light" w:hAnsi="Helvetica Light"/>
          <w:color w:val="4A4A4A"/>
          <w:sz w:val="15"/>
          <w:shd w:val="clear" w:color="auto" w:fill="FFFFFF"/>
        </w:rPr>
        <w:t xml:space="preserve">Countryman-Roswurm, K. (2015). Inuka, unganisha, msaada: Kufanya "hakuna madhara" katika harakati ya kupambana na biashara haramu. Jarida la Utumwa Leo: Jarida la Taaluma Kadha la Suluhisho la Usafirishaji haramu wa Binadamu, 2, 1. URL </w:t>
      </w:r>
    </w:p>
    <w:p w14:paraId="6EAB3F42" w14:textId="77777777" w:rsidR="008C174D" w:rsidRDefault="00E37E04">
      <w:pPr>
        <w:pStyle w:val="FootnoteText"/>
        <w:rPr>
          <w:rFonts w:ascii="Helvetica Light" w:hAnsi="Helvetica Light"/>
          <w:color w:val="54BF9E" w:themeColor="accent1"/>
          <w:sz w:val="15"/>
        </w:rPr>
      </w:pPr>
      <w:hyperlink r:id="rId2" w:history="1">
        <w:r w:rsidR="008C174D">
          <w:rPr>
            <w:rStyle w:val="Hyperlink"/>
            <w:color w:val="54BF9E" w:themeColor="accent1"/>
            <w:sz w:val="15"/>
          </w:rPr>
          <w:t>https://slavefreetoday.org/journal_of_modern_slavery/v2i1a2_Rise_Unite_Support_Doing_No_Harm_in_the_AntiTrafficking_Movement_countryman_roswurm.pdf</w:t>
        </w:r>
      </w:hyperlink>
    </w:p>
    <w:p w14:paraId="7502D5C2" w14:textId="3AA6AC0E" w:rsidR="008C174D" w:rsidRDefault="008C174D">
      <w:pPr>
        <w:pStyle w:val="EndnoteText"/>
        <w:rPr>
          <w:rFonts w:ascii="Helvetica Light" w:hAnsi="Helvetica Light"/>
          <w:sz w:val="2"/>
        </w:rPr>
      </w:pPr>
    </w:p>
  </w:endnote>
  <w:endnote w:id="3">
    <w:p w14:paraId="5E520FFC" w14:textId="31AD9277" w:rsidR="008C174D" w:rsidRDefault="008C174D">
      <w:pPr>
        <w:pStyle w:val="EndnoteText"/>
      </w:pPr>
      <w:r>
        <w:rPr>
          <w:rStyle w:val="EndnoteReference"/>
          <w:rFonts w:ascii="Helvetica Light" w:hAnsi="Helvetica Light"/>
          <w:sz w:val="15"/>
        </w:rPr>
        <w:endnoteRef/>
      </w:r>
      <w:r>
        <w:rPr>
          <w:rFonts w:ascii="Helvetica Light" w:hAnsi="Helvetica Light"/>
          <w:sz w:val="15"/>
        </w:rPr>
        <w:t xml:space="preserve"> Mentalhealth.org (2015) Mtazamo unaozingatia Kiwewe na Hatua za Kukabili Kiwewe. Imapitiwa 04.08.20 URL </w:t>
      </w:r>
      <w:hyperlink r:id="rId3" w:anchor=":~:text=Recognizes%20the%20signs%20and%20symptoms,actively%20resist%20re%2Dtraumatization.%22" w:history="1">
        <w:r>
          <w:rPr>
            <w:rStyle w:val="Hyperlink"/>
            <w:color w:val="54BF9E" w:themeColor="accent1"/>
            <w:sz w:val="15"/>
          </w:rPr>
          <w:t>https://www.mentalhealth.org/get-help/trauma#:~:text=Recognizes%20the%20signs%20and%20symptoms, actively%20resist%20re%2Dtraumatization.%22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Roboto Slab">
    <w:altName w:val="Arial"/>
    <w:panose1 w:val="00000000000000000000"/>
    <w:charset w:val="00"/>
    <w:family w:val="roman"/>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55906"/>
      <w:docPartObj>
        <w:docPartGallery w:val="Page Numbers (Bottom of Page)"/>
        <w:docPartUnique/>
      </w:docPartObj>
    </w:sdtPr>
    <w:sdtEndPr>
      <w:rPr>
        <w:rStyle w:val="PageNumber"/>
      </w:rPr>
    </w:sdtEndPr>
    <w:sdtContent>
      <w:p w14:paraId="51BE9D00" w14:textId="61AEAEA4" w:rsidR="008C174D" w:rsidRDefault="008C1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8F149" w14:textId="77777777" w:rsidR="008C174D" w:rsidRDefault="008C17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69185"/>
      <w:docPartObj>
        <w:docPartGallery w:val="Page Numbers (Bottom of Page)"/>
        <w:docPartUnique/>
      </w:docPartObj>
    </w:sdtPr>
    <w:sdtEndPr>
      <w:rPr>
        <w:rStyle w:val="PageNumber"/>
      </w:rPr>
    </w:sdtEndPr>
    <w:sdtContent>
      <w:sdt>
        <w:sdtPr>
          <w:rPr>
            <w:rStyle w:val="PageNumber"/>
          </w:rPr>
          <w:id w:val="915128496"/>
          <w:docPartObj>
            <w:docPartGallery w:val="Page Numbers (Bottom of Page)"/>
            <w:docPartUnique/>
          </w:docPartObj>
        </w:sdtPr>
        <w:sdtEndPr>
          <w:rPr>
            <w:rStyle w:val="PageNumber"/>
          </w:rPr>
        </w:sdtEndPr>
        <w:sdtContent>
          <w:p w14:paraId="3E77ED9C" w14:textId="77777777" w:rsidR="008C174D" w:rsidRDefault="008C174D">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Pr>
                <w:rStyle w:val="PageNumber"/>
                <w:rFonts w:ascii="Helvetica" w:hAnsi="Helvetica"/>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61D4563A" w14:textId="19E3619A" w:rsidR="008C174D" w:rsidRDefault="00E37E04">
        <w:pPr>
          <w:pStyle w:val="Footer"/>
          <w:framePr w:w="557" w:wrap="none" w:vAnchor="text" w:hAnchor="page" w:x="10657" w:y="35"/>
          <w:rPr>
            <w:rStyle w:val="PageNumber"/>
          </w:rPr>
        </w:pPr>
      </w:p>
    </w:sdtContent>
  </w:sdt>
  <w:p w14:paraId="4E018967" w14:textId="1061BB52" w:rsidR="008C174D" w:rsidRDefault="008C174D">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msaada wa</w:t>
    </w:r>
    <w:r>
      <w:rPr>
        <w:rFonts w:ascii="Helvetica" w:hAnsi="Helvetica" w:cs="Times New Roman"/>
        <w:color w:val="54BF9E" w:themeColor="accent1"/>
        <w:sz w:val="24"/>
      </w:rPr>
      <w:t>ulinzi</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Nakala ya Mwongozo</w:t>
    </w:r>
    <w:r>
      <w:rPr>
        <w:rFonts w:ascii="Helvetica" w:hAnsi="Helvetica"/>
        <w:color w:val="A2973F" w:themeColor="accent2"/>
        <w:sz w:val="24"/>
      </w:rPr>
      <w:t xml:space="preserve"> </w:t>
    </w:r>
    <w:r>
      <w:rPr>
        <w:rFonts w:ascii="Helvetica" w:hAnsi="Helvetica"/>
        <w:color w:val="54BF9E" w:themeColor="accent1"/>
        <w:sz w:val="24"/>
      </w:rPr>
      <w:t>SEAH</w:t>
    </w:r>
    <w:r>
      <w:rPr>
        <w:rFonts w:ascii="Helvetica" w:hAnsi="Helvetica"/>
        <w:color w:val="A2973F" w:themeColor="accent2"/>
        <w:sz w:val="24"/>
      </w:rPr>
      <w:t xml:space="preserve"> </w:t>
    </w:r>
    <w:r>
      <w:rPr>
        <w:rFonts w:ascii="Helvetica" w:hAnsi="Helvetica"/>
        <w:color w:val="54BF9E" w:themeColor="accent1"/>
        <w:sz w:val="24"/>
      </w:rPr>
      <w:t>na Covid-19</w:t>
    </w:r>
    <w:r>
      <w:rPr>
        <w:rFonts w:ascii="Helvetica" w:hAnsi="Helvetica"/>
        <w:color w:val="A2973F" w:themeColor="accent2"/>
        <w:sz w:val="24"/>
      </w:rPr>
      <w:t xml:space="preserve"> | </w:t>
    </w:r>
    <w:r>
      <w:rPr>
        <w:rFonts w:ascii="Helvetica" w:hAnsi="Helvetica"/>
        <w:color w:val="283A51" w:themeColor="accent3"/>
        <w:sz w:val="24"/>
      </w:rPr>
      <w:t>Mei 2020</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3184136"/>
      <w:docPartObj>
        <w:docPartGallery w:val="Page Numbers (Bottom of Page)"/>
        <w:docPartUnique/>
      </w:docPartObj>
    </w:sdtPr>
    <w:sdtEndPr>
      <w:rPr>
        <w:rStyle w:val="PageNumber"/>
      </w:rPr>
    </w:sdtEndPr>
    <w:sdtContent>
      <w:p w14:paraId="553B868A" w14:textId="6BDE7F38" w:rsidR="008C174D" w:rsidRDefault="008C174D">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293EAF">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1EBAC907" w14:textId="308BB3B7" w:rsidR="008C174D" w:rsidRDefault="008C174D">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msaada wa</w:t>
    </w:r>
    <w:r>
      <w:rPr>
        <w:rFonts w:ascii="Helvetica" w:hAnsi="Helvetica" w:cs="Times New Roman"/>
        <w:color w:val="54BF9E" w:themeColor="accent1"/>
        <w:sz w:val="24"/>
      </w:rPr>
      <w:t>ulinzi</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Nakala ya Mbinu</w:t>
    </w:r>
    <w:r>
      <w:rPr>
        <w:rFonts w:ascii="Helvetica" w:hAnsi="Helvetica"/>
        <w:color w:val="54BF9E" w:themeColor="accent1"/>
        <w:sz w:val="24"/>
      </w:rPr>
      <w:t xml:space="preserve">Kushirikisha </w:t>
    </w:r>
    <w:r w:rsidR="00320F94">
      <w:rPr>
        <w:rFonts w:ascii="Helvetica" w:hAnsi="Helvetica"/>
        <w:color w:val="54BF9E" w:themeColor="accent1"/>
        <w:sz w:val="24"/>
      </w:rPr>
      <w:t>Watu waliopitia ukatili</w:t>
    </w:r>
    <w:r>
      <w:rPr>
        <w:rFonts w:ascii="Helvetica" w:hAnsi="Helvetica"/>
        <w:color w:val="54BF9E" w:themeColor="accent1"/>
        <w:sz w:val="24"/>
      </w:rPr>
      <w:t xml:space="preserve"> wa SEAH</w:t>
    </w:r>
    <w:r>
      <w:rPr>
        <w:rFonts w:ascii="Helvetica" w:hAnsi="Helvetica"/>
        <w:color w:val="A2973F" w:themeColor="accent2"/>
        <w:sz w:val="24"/>
      </w:rPr>
      <w:t xml:space="preserve"> | </w:t>
    </w:r>
    <w:r>
      <w:rPr>
        <w:rFonts w:ascii="Helvetica" w:hAnsi="Helvetica"/>
        <w:color w:val="283A51" w:themeColor="accent3"/>
        <w:sz w:val="24"/>
      </w:rPr>
      <w:t>Agosti 2020</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0742845"/>
      <w:docPartObj>
        <w:docPartGallery w:val="Page Numbers (Bottom of Page)"/>
        <w:docPartUnique/>
      </w:docPartObj>
    </w:sdtPr>
    <w:sdtEndPr>
      <w:rPr>
        <w:rStyle w:val="PageNumber"/>
      </w:rPr>
    </w:sdtEndPr>
    <w:sdtContent>
      <w:p w14:paraId="1FABFA4B" w14:textId="77777777" w:rsidR="008C174D" w:rsidRDefault="008C17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DD741" w14:textId="77777777" w:rsidR="008C174D" w:rsidRDefault="008C174D">
    <w:pPr>
      <w:pStyle w:val="Footer"/>
      <w:ind w:right="360"/>
    </w:pPr>
  </w:p>
  <w:p w14:paraId="5F27A171" w14:textId="77777777" w:rsidR="008C174D" w:rsidRDefault="008C174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380789"/>
      <w:docPartObj>
        <w:docPartGallery w:val="Page Numbers (Bottom of Page)"/>
        <w:docPartUnique/>
      </w:docPartObj>
    </w:sdtPr>
    <w:sdtEndPr>
      <w:rPr>
        <w:rStyle w:val="PageNumber"/>
      </w:rPr>
    </w:sdtEndPr>
    <w:sdtContent>
      <w:sdt>
        <w:sdtPr>
          <w:rPr>
            <w:rStyle w:val="PageNumber"/>
          </w:rPr>
          <w:id w:val="1989974609"/>
          <w:docPartObj>
            <w:docPartGallery w:val="Page Numbers (Bottom of Page)"/>
            <w:docPartUnique/>
          </w:docPartObj>
        </w:sdtPr>
        <w:sdtEndPr>
          <w:rPr>
            <w:rStyle w:val="PageNumber"/>
          </w:rPr>
        </w:sdtEndPr>
        <w:sdtContent>
          <w:p w14:paraId="7ADB68C5" w14:textId="77777777" w:rsidR="008C174D" w:rsidRDefault="008C174D">
            <w:pPr>
              <w:pStyle w:val="Footer"/>
              <w:framePr w:w="557" w:wrap="none" w:vAnchor="text" w:hAnchor="page" w:x="10657" w:y="35"/>
              <w:rPr>
                <w:rStyle w:val="PageNumber"/>
                <w:rFonts w:ascii="Arial" w:hAnsi="Arial" w:cstheme="minorBidi"/>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00293EAF">
              <w:rPr>
                <w:rStyle w:val="PageNumber"/>
                <w:rFonts w:ascii="Helvetica" w:hAnsi="Helvetica"/>
                <w:noProof/>
                <w:color w:val="A2973F" w:themeColor="accent2"/>
                <w:sz w:val="24"/>
                <w:szCs w:val="24"/>
              </w:rPr>
              <w:t>3</w:t>
            </w:r>
            <w:r w:rsidRPr="009B31DA">
              <w:rPr>
                <w:rStyle w:val="PageNumber"/>
                <w:rFonts w:ascii="Helvetica" w:hAnsi="Helvetica"/>
                <w:color w:val="A2973F" w:themeColor="accent2"/>
                <w:sz w:val="24"/>
                <w:szCs w:val="24"/>
              </w:rPr>
              <w:fldChar w:fldCharType="end"/>
            </w:r>
          </w:p>
        </w:sdtContent>
      </w:sdt>
      <w:p w14:paraId="4E4F39D6" w14:textId="77777777" w:rsidR="008C174D" w:rsidRDefault="00E37E04">
        <w:pPr>
          <w:pStyle w:val="Footer"/>
          <w:framePr w:w="557" w:wrap="none" w:vAnchor="text" w:hAnchor="page" w:x="10657" w:y="35"/>
          <w:rPr>
            <w:rStyle w:val="PageNumber"/>
          </w:rPr>
        </w:pPr>
      </w:p>
    </w:sdtContent>
  </w:sdt>
  <w:p w14:paraId="506AB2B7" w14:textId="466F0F1F" w:rsidR="008C174D" w:rsidRDefault="008C174D">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msaada wa</w:t>
    </w:r>
    <w:r>
      <w:rPr>
        <w:rFonts w:ascii="Helvetica" w:hAnsi="Helvetica" w:cs="Times New Roman"/>
        <w:color w:val="54BF9E" w:themeColor="accent1"/>
        <w:sz w:val="24"/>
      </w:rPr>
      <w:t>ulinzi</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Nakala ya Mbinu</w:t>
    </w:r>
    <w:r>
      <w:rPr>
        <w:rFonts w:ascii="Helvetica" w:hAnsi="Helvetica"/>
        <w:color w:val="54BF9E" w:themeColor="accent1"/>
        <w:sz w:val="24"/>
      </w:rPr>
      <w:t xml:space="preserve">Kushirikisha </w:t>
    </w:r>
    <w:r w:rsidR="00320F94">
      <w:rPr>
        <w:rFonts w:ascii="Helvetica" w:hAnsi="Helvetica"/>
        <w:color w:val="54BF9E" w:themeColor="accent1"/>
        <w:sz w:val="24"/>
      </w:rPr>
      <w:t>Watu waliopitia ukatili</w:t>
    </w:r>
    <w:r>
      <w:rPr>
        <w:rFonts w:ascii="Helvetica" w:hAnsi="Helvetica"/>
        <w:color w:val="54BF9E" w:themeColor="accent1"/>
        <w:sz w:val="24"/>
      </w:rPr>
      <w:t xml:space="preserve"> wa SEAH</w:t>
    </w:r>
    <w:r>
      <w:rPr>
        <w:rFonts w:ascii="Helvetica" w:hAnsi="Helvetica"/>
        <w:color w:val="A2973F" w:themeColor="accent2"/>
        <w:sz w:val="24"/>
      </w:rPr>
      <w:t xml:space="preserve"> | </w:t>
    </w:r>
    <w:r>
      <w:rPr>
        <w:rFonts w:ascii="Helvetica" w:hAnsi="Helvetica"/>
        <w:color w:val="283A51" w:themeColor="accent3"/>
        <w:sz w:val="24"/>
      </w:rPr>
      <w:t>Agosti 2020</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479516"/>
      <w:docPartObj>
        <w:docPartGallery w:val="Page Numbers (Bottom of Page)"/>
        <w:docPartUnique/>
      </w:docPartObj>
    </w:sdtPr>
    <w:sdtEndPr>
      <w:rPr>
        <w:rStyle w:val="PageNumber"/>
      </w:rPr>
    </w:sdtEndPr>
    <w:sdtContent>
      <w:p w14:paraId="2A75808E" w14:textId="77777777" w:rsidR="008C174D" w:rsidRDefault="008C174D">
        <w:pPr>
          <w:pStyle w:val="Footer"/>
          <w:framePr w:wrap="none" w:vAnchor="text" w:hAnchor="margin" w:xAlign="right" w:y="42"/>
          <w:rPr>
            <w:rStyle w:val="PageNumber"/>
          </w:rPr>
        </w:pPr>
        <w:r w:rsidRPr="009B31DA">
          <w:rPr>
            <w:rStyle w:val="PageNumber"/>
            <w:rFonts w:ascii="Helvetica" w:hAnsi="Helvetica"/>
            <w:color w:val="A2973F" w:themeColor="accent2"/>
            <w:sz w:val="24"/>
          </w:rPr>
          <w:fldChar w:fldCharType="begin"/>
        </w:r>
        <w:r w:rsidRPr="009B31DA">
          <w:rPr>
            <w:rStyle w:val="PageNumber"/>
            <w:rFonts w:ascii="Helvetica" w:hAnsi="Helvetica"/>
            <w:color w:val="A2973F" w:themeColor="accent2"/>
            <w:sz w:val="24"/>
            <w:szCs w:val="24"/>
          </w:rPr>
          <w:instrText xml:space="preserve"> PAGE </w:instrText>
        </w:r>
        <w:r w:rsidRPr="009B31DA">
          <w:rPr>
            <w:rStyle w:val="PageNumber"/>
            <w:rFonts w:ascii="Helvetica" w:hAnsi="Helvetica"/>
            <w:color w:val="A2973F" w:themeColor="accent2"/>
            <w:sz w:val="24"/>
            <w:szCs w:val="24"/>
          </w:rPr>
          <w:fldChar w:fldCharType="separate"/>
        </w:r>
        <w:r w:rsidRPr="009B31DA">
          <w:rPr>
            <w:rStyle w:val="PageNumber"/>
            <w:rFonts w:ascii="Helvetica" w:hAnsi="Helvetica"/>
            <w:noProof/>
            <w:color w:val="A2973F" w:themeColor="accent2"/>
            <w:sz w:val="24"/>
            <w:szCs w:val="24"/>
          </w:rPr>
          <w:t>1</w:t>
        </w:r>
        <w:r w:rsidRPr="009B31DA">
          <w:rPr>
            <w:rStyle w:val="PageNumber"/>
            <w:rFonts w:ascii="Helvetica" w:hAnsi="Helvetica"/>
            <w:color w:val="A2973F" w:themeColor="accent2"/>
            <w:sz w:val="24"/>
            <w:szCs w:val="24"/>
          </w:rPr>
          <w:fldChar w:fldCharType="end"/>
        </w:r>
      </w:p>
    </w:sdtContent>
  </w:sdt>
  <w:p w14:paraId="78D19A4E" w14:textId="77777777" w:rsidR="008C174D" w:rsidRDefault="008C174D">
    <w:pPr>
      <w:pStyle w:val="Footer"/>
      <w:tabs>
        <w:tab w:val="left" w:pos="10732"/>
      </w:tabs>
      <w:spacing w:before="240"/>
      <w:ind w:right="360"/>
      <w:jc w:val="left"/>
      <w:rPr>
        <w:rFonts w:ascii="Helvetica" w:hAnsi="Helvetica"/>
        <w:color w:val="888B91" w:themeColor="text1" w:themeTint="A6"/>
        <w:sz w:val="24"/>
      </w:rPr>
    </w:pPr>
    <w:r>
      <w:rPr>
        <w:rFonts w:ascii="Helvetica" w:hAnsi="Helvetica" w:cs="Times New Roman"/>
        <w:color w:val="283A51" w:themeColor="accent3"/>
        <w:sz w:val="24"/>
      </w:rPr>
      <w:t>msaada wa</w:t>
    </w:r>
    <w:r>
      <w:rPr>
        <w:rFonts w:ascii="Helvetica" w:hAnsi="Helvetica" w:cs="Times New Roman"/>
        <w:color w:val="54BF9E" w:themeColor="accent1"/>
        <w:sz w:val="24"/>
      </w:rPr>
      <w:t>ulinzi</w:t>
    </w:r>
    <w:r>
      <w:rPr>
        <w:rFonts w:ascii="Helvetica" w:hAnsi="Helvetica" w:cs="Times New Roman"/>
        <w:color w:val="283A51" w:themeColor="accent3"/>
        <w:sz w:val="24"/>
      </w:rPr>
      <w:t>hub.org</w:t>
    </w:r>
    <w:r>
      <w:rPr>
        <w:rFonts w:ascii="Helvetica" w:hAnsi="Helvetica"/>
        <w:color w:val="A2973F" w:themeColor="accent2"/>
        <w:sz w:val="24"/>
      </w:rPr>
      <w:t xml:space="preserve"> | </w:t>
    </w:r>
    <w:r>
      <w:rPr>
        <w:rFonts w:ascii="Helvetica" w:hAnsi="Helvetica"/>
        <w:color w:val="283A51" w:themeColor="accent3"/>
        <w:sz w:val="24"/>
      </w:rPr>
      <w:t xml:space="preserve">Nakala ya Mwongozo </w:t>
    </w:r>
    <w:r>
      <w:rPr>
        <w:rFonts w:ascii="Helvetica" w:hAnsi="Helvetica"/>
        <w:color w:val="54BF9E" w:themeColor="accent1"/>
        <w:sz w:val="24"/>
      </w:rPr>
      <w:t>SEAH</w:t>
    </w:r>
    <w:r>
      <w:rPr>
        <w:rFonts w:ascii="Helvetica" w:hAnsi="Helvetica"/>
        <w:color w:val="A2973F" w:themeColor="accent2"/>
        <w:sz w:val="24"/>
      </w:rPr>
      <w:t xml:space="preserve"> </w:t>
    </w:r>
    <w:r>
      <w:rPr>
        <w:rFonts w:ascii="Helvetica" w:hAnsi="Helvetica"/>
        <w:color w:val="54BF9E" w:themeColor="accent1"/>
        <w:sz w:val="24"/>
      </w:rPr>
      <w:t>na Covid-19</w:t>
    </w:r>
    <w:r>
      <w:rPr>
        <w:rFonts w:ascii="Helvetica" w:hAnsi="Helvetica"/>
        <w:color w:val="A2973F" w:themeColor="accent2"/>
        <w:sz w:val="24"/>
      </w:rPr>
      <w:t xml:space="preserve"> | </w:t>
    </w:r>
    <w:r>
      <w:rPr>
        <w:rFonts w:ascii="Helvetica" w:hAnsi="Helvetica"/>
        <w:color w:val="283A51" w:themeColor="accent3"/>
        <w:sz w:val="24"/>
      </w:rPr>
      <w:t>Mei 2020</w:t>
    </w:r>
    <w:r>
      <w:t xml:space="preserve"> </w:t>
    </w:r>
  </w:p>
  <w:p w14:paraId="1C19908F" w14:textId="77777777" w:rsidR="008C174D" w:rsidRDefault="008C17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059E" w14:textId="77777777" w:rsidR="00E37E04" w:rsidRDefault="00E37E04">
      <w:pPr>
        <w:spacing w:after="0" w:line="240" w:lineRule="auto"/>
      </w:pPr>
      <w:r>
        <w:separator/>
      </w:r>
    </w:p>
  </w:footnote>
  <w:footnote w:type="continuationSeparator" w:id="0">
    <w:p w14:paraId="23B18202" w14:textId="77777777" w:rsidR="00E37E04" w:rsidRDefault="00E37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1A7" w14:textId="1C803213" w:rsidR="008C174D" w:rsidRDefault="008C174D">
    <w:pPr>
      <w:pStyle w:val="Header"/>
      <w:spacing w:before="240" w:line="192" w:lineRule="auto"/>
      <w:rPr>
        <w:rFonts w:ascii="Helvetica" w:hAnsi="Helvetica"/>
        <w:color w:val="283A51" w:themeColor="accent3"/>
        <w:sz w:val="40"/>
      </w:rPr>
    </w:pPr>
    <w:r>
      <w:rPr>
        <w:rFonts w:ascii="Helvetica" w:hAnsi="Helvetica"/>
        <w:noProof/>
        <w:color w:val="283A51" w:themeColor="accent3"/>
        <w:sz w:val="48"/>
        <w:lang w:val="en-US"/>
      </w:rPr>
      <w:drawing>
        <wp:anchor distT="0" distB="0" distL="114300" distR="114300" simplePos="0" relativeHeight="251655680" behindDoc="1" locked="0" layoutInCell="1" allowOverlap="1" wp14:anchorId="429968A3" wp14:editId="4851669F">
          <wp:simplePos x="0" y="0"/>
          <wp:positionH relativeFrom="page">
            <wp:align>left</wp:align>
          </wp:positionH>
          <wp:positionV relativeFrom="page">
            <wp:align>top</wp:align>
          </wp:positionV>
          <wp:extent cx="7560000" cy="2337480"/>
          <wp:effectExtent l="0" t="0" r="3175" b="5715"/>
          <wp:wrapNone/>
          <wp:docPr id="1" name="Picture 1"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233748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48"/>
      </w:rPr>
      <w:t>Nakala ya</w:t>
    </w:r>
    <w:r>
      <w:rPr>
        <w:rFonts w:ascii="Helvetica" w:hAnsi="Helvetica"/>
        <w:color w:val="283A51" w:themeColor="accent3"/>
        <w:sz w:val="40"/>
      </w:rPr>
      <w:t xml:space="preserve"> </w:t>
    </w:r>
    <w:r>
      <w:rPr>
        <w:rFonts w:ascii="Helvetica" w:hAnsi="Helvetica"/>
        <w:color w:val="283A51" w:themeColor="accent3"/>
        <w:sz w:val="48"/>
      </w:rPr>
      <w:t>Mbinu</w:t>
    </w:r>
    <w:r>
      <w:t xml:space="preserve"> </w:t>
    </w:r>
  </w:p>
  <w:p w14:paraId="722996BF" w14:textId="77777777" w:rsidR="008C174D" w:rsidRDefault="008C174D">
    <w:pPr>
      <w:pStyle w:val="Header"/>
      <w:tabs>
        <w:tab w:val="clear" w:pos="9026"/>
        <w:tab w:val="left" w:pos="7920"/>
      </w:tabs>
      <w:spacing w:before="240" w:after="240" w:line="192" w:lineRule="auto"/>
      <w:rPr>
        <w:rFonts w:ascii="Helvetica" w:hAnsi="Helvetica"/>
        <w:color w:val="54BF9E" w:themeColor="accent1"/>
        <w:sz w:val="2"/>
      </w:rPr>
    </w:pPr>
  </w:p>
  <w:p w14:paraId="69F92C63" w14:textId="77777777" w:rsidR="001B2F84" w:rsidRDefault="001B2F84">
    <w:pPr>
      <w:pStyle w:val="Header"/>
      <w:tabs>
        <w:tab w:val="clear" w:pos="9026"/>
        <w:tab w:val="left" w:pos="7920"/>
      </w:tabs>
      <w:spacing w:before="240" w:after="240" w:line="192" w:lineRule="auto"/>
      <w:rPr>
        <w:rFonts w:ascii="Helvetica" w:hAnsi="Helvetica"/>
        <w:color w:val="54BF9E" w:themeColor="accent1"/>
        <w:sz w:val="30"/>
        <w:szCs w:val="30"/>
      </w:rPr>
    </w:pPr>
  </w:p>
  <w:p w14:paraId="5780051C" w14:textId="2D77DA29" w:rsidR="008C174D" w:rsidRPr="000D36AD" w:rsidRDefault="008C174D">
    <w:pPr>
      <w:pStyle w:val="Header"/>
      <w:tabs>
        <w:tab w:val="clear" w:pos="9026"/>
        <w:tab w:val="left" w:pos="7920"/>
      </w:tabs>
      <w:spacing w:before="240" w:after="240" w:line="192" w:lineRule="auto"/>
      <w:rPr>
        <w:rFonts w:ascii="Helvetica" w:hAnsi="Helvetica"/>
        <w:color w:val="54BF9E" w:themeColor="accent1"/>
        <w:sz w:val="30"/>
        <w:szCs w:val="30"/>
      </w:rPr>
    </w:pPr>
    <w:r w:rsidRPr="000D36AD">
      <w:rPr>
        <w:rFonts w:ascii="Helvetica" w:hAnsi="Helvetica"/>
        <w:color w:val="54BF9E" w:themeColor="accent1"/>
        <w:sz w:val="30"/>
        <w:szCs w:val="30"/>
      </w:rPr>
      <w:t xml:space="preserve">Kushirikisha </w:t>
    </w:r>
    <w:r w:rsidR="00320F94">
      <w:rPr>
        <w:rFonts w:ascii="Helvetica" w:hAnsi="Helvetica"/>
        <w:color w:val="54BF9E" w:themeColor="accent1"/>
        <w:sz w:val="30"/>
        <w:szCs w:val="30"/>
      </w:rPr>
      <w:t>Watu waliopitia ukatili</w:t>
    </w:r>
    <w:r w:rsidRPr="000D36AD">
      <w:rPr>
        <w:rFonts w:ascii="Helvetica" w:hAnsi="Helvetica"/>
        <w:color w:val="54BF9E" w:themeColor="accent1"/>
        <w:sz w:val="30"/>
        <w:szCs w:val="30"/>
      </w:rPr>
      <w:t xml:space="preserve"> wa Unyanyasaji wa </w:t>
    </w:r>
    <w:r w:rsidRPr="000D36AD">
      <w:rPr>
        <w:rFonts w:ascii="Helvetica" w:hAnsi="Helvetica"/>
        <w:color w:val="54BF9E" w:themeColor="accent1"/>
        <w:sz w:val="30"/>
        <w:szCs w:val="30"/>
      </w:rPr>
      <w:tab/>
    </w:r>
  </w:p>
  <w:p w14:paraId="565F02FD" w14:textId="3AB31068" w:rsidR="008C174D" w:rsidRPr="000D36AD" w:rsidRDefault="008C174D">
    <w:pPr>
      <w:pStyle w:val="Header"/>
      <w:spacing w:before="240" w:after="240" w:line="192" w:lineRule="auto"/>
      <w:rPr>
        <w:rFonts w:ascii="Helvetica" w:hAnsi="Helvetica"/>
        <w:color w:val="54BF9E" w:themeColor="accent1"/>
        <w:sz w:val="30"/>
        <w:szCs w:val="30"/>
      </w:rPr>
    </w:pPr>
    <w:r w:rsidRPr="000D36AD">
      <w:rPr>
        <w:rFonts w:ascii="Helvetica" w:hAnsi="Helvetica"/>
        <w:color w:val="54BF9E" w:themeColor="accent1"/>
        <w:sz w:val="30"/>
        <w:szCs w:val="30"/>
      </w:rPr>
      <w:t>Kijinsia, dhuluma na unyanyasaji wa kijinsia (SEAH)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9C6F" w14:textId="77777777" w:rsidR="008C174D" w:rsidRDefault="008C174D">
    <w:pPr>
      <w:pStyle w:val="Header"/>
    </w:pPr>
  </w:p>
  <w:p w14:paraId="03662D1D" w14:textId="77777777" w:rsidR="008C174D" w:rsidRDefault="008C17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87E3D" w14:textId="77777777" w:rsidR="008C174D" w:rsidRDefault="008C17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9795" w14:textId="77777777" w:rsidR="008C174D" w:rsidRDefault="008C174D">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noProof/>
        <w:color w:val="283A51" w:themeColor="accent3"/>
        <w:sz w:val="82"/>
        <w:lang w:val="en-US"/>
      </w:rPr>
      <w:drawing>
        <wp:anchor distT="0" distB="0" distL="114300" distR="114300" simplePos="0" relativeHeight="251659776" behindDoc="1" locked="0" layoutInCell="1" allowOverlap="1" wp14:anchorId="67EAA756" wp14:editId="30227186">
          <wp:simplePos x="0" y="0"/>
          <wp:positionH relativeFrom="page">
            <wp:align>left</wp:align>
          </wp:positionH>
          <wp:positionV relativeFrom="page">
            <wp:align>top</wp:align>
          </wp:positionV>
          <wp:extent cx="7559675" cy="2406650"/>
          <wp:effectExtent l="0" t="0" r="3175" b="0"/>
          <wp:wrapNone/>
          <wp:docPr id="16" name="Picture 16" descr="Guidance Note  Resource and support logo (4 heptagons shaping a triangle) and UK aid logo (Brit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240665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olor w:val="283A51" w:themeColor="accent3"/>
        <w:sz w:val="82"/>
      </w:rPr>
      <w:t>Nakala ya Mbinu</w:t>
    </w:r>
  </w:p>
  <w:p w14:paraId="4728F2A4" w14:textId="2DA3F254" w:rsidR="008C174D" w:rsidRDefault="008C174D">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Kushirikisha </w:t>
    </w:r>
    <w:r w:rsidR="00320F94">
      <w:rPr>
        <w:rFonts w:ascii="Helvetica Light" w:eastAsiaTheme="minorHAnsi" w:hAnsi="Helvetica Light" w:cstheme="majorHAnsi"/>
        <w:color w:val="54BF9E"/>
        <w:sz w:val="52"/>
      </w:rPr>
      <w:t>Watu waliopitia ukatili</w:t>
    </w:r>
    <w:r>
      <w:rPr>
        <w:rFonts w:ascii="Helvetica Light" w:eastAsiaTheme="minorHAnsi" w:hAnsi="Helvetica Light" w:cstheme="majorHAnsi"/>
        <w:color w:val="54BF9E"/>
        <w:sz w:val="52"/>
      </w:rPr>
      <w:t xml:space="preserve"> </w:t>
    </w:r>
  </w:p>
  <w:p w14:paraId="08F14A4F" w14:textId="77777777" w:rsidR="008C174D" w:rsidRDefault="008C174D">
    <w:pPr>
      <w:pStyle w:val="NoSpacing"/>
      <w:spacing w:after="240"/>
      <w:rPr>
        <w:rFonts w:ascii="Helvetica Light" w:eastAsiaTheme="minorHAnsi" w:hAnsi="Helvetica Light" w:cstheme="majorHAnsi"/>
        <w:color w:val="54BF9E"/>
        <w:sz w:val="52"/>
      </w:rPr>
    </w:pPr>
    <w:r>
      <w:rPr>
        <w:rFonts w:ascii="Helvetica Light" w:eastAsiaTheme="minorHAnsi" w:hAnsi="Helvetica Light" w:cstheme="majorHAnsi"/>
        <w:color w:val="54BF9E"/>
        <w:sz w:val="52"/>
      </w:rPr>
      <w:t xml:space="preserve">wa SEAH </w:t>
    </w:r>
  </w:p>
  <w:p w14:paraId="2BBC6C2D" w14:textId="77777777" w:rsidR="008C174D" w:rsidRDefault="008C174D">
    <w:pPr>
      <w:pStyle w:val="Header"/>
      <w:tabs>
        <w:tab w:val="clear" w:pos="4513"/>
        <w:tab w:val="clear" w:pos="9026"/>
        <w:tab w:val="left" w:pos="9840"/>
      </w:tabs>
      <w:spacing w:line="192" w:lineRule="auto"/>
      <w:rPr>
        <w:rFonts w:ascii="Helvetica" w:hAnsi="Helvetica"/>
        <w:color w:val="283A51" w:themeColor="accent3"/>
        <w:sz w:val="82"/>
      </w:rPr>
    </w:pPr>
    <w:r>
      <w:rPr>
        <w:rFonts w:ascii="Helvetica" w:hAnsi="Helvetica"/>
        <w:color w:val="283A51" w:themeColor="accent3"/>
        <w:sz w:val="82"/>
      </w:rPr>
      <w:tab/>
    </w:r>
  </w:p>
  <w:p w14:paraId="768ECC04" w14:textId="77777777" w:rsidR="008C174D" w:rsidRDefault="008C17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3ED"/>
    <w:multiLevelType w:val="multilevel"/>
    <w:tmpl w:val="145A2030"/>
    <w:lvl w:ilvl="0">
      <w:start w:val="1"/>
      <w:numFmt w:val="bullet"/>
      <w:lvlText w:val=""/>
      <w:lvlJc w:val="left"/>
      <w:pPr>
        <w:ind w:left="777" w:hanging="360"/>
      </w:pPr>
      <w:rPr>
        <w:rFonts w:ascii="Symbol" w:hAnsi="Symbol" w:hint="default"/>
        <w:color w:val="A2973F" w:themeColor="accen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 w15:restartNumberingAfterBreak="0">
    <w:nsid w:val="064D715E"/>
    <w:multiLevelType w:val="hybridMultilevel"/>
    <w:tmpl w:val="C31C9E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BB7C2C"/>
    <w:multiLevelType w:val="hybridMultilevel"/>
    <w:tmpl w:val="E9FAE4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DD7385"/>
    <w:multiLevelType w:val="hybridMultilevel"/>
    <w:tmpl w:val="00AADB6A"/>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0C30417E"/>
    <w:multiLevelType w:val="hybridMultilevel"/>
    <w:tmpl w:val="64B009C6"/>
    <w:lvl w:ilvl="0" w:tplc="238E71B2">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97F51"/>
    <w:multiLevelType w:val="hybridMultilevel"/>
    <w:tmpl w:val="40A455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EE201C0"/>
    <w:multiLevelType w:val="hybridMultilevel"/>
    <w:tmpl w:val="7F32253E"/>
    <w:lvl w:ilvl="0" w:tplc="7E0E4AD4">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21ED48E7"/>
    <w:multiLevelType w:val="hybridMultilevel"/>
    <w:tmpl w:val="05D885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166D0"/>
    <w:multiLevelType w:val="hybridMultilevel"/>
    <w:tmpl w:val="CAEA2B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5FF6DFF"/>
    <w:multiLevelType w:val="hybridMultilevel"/>
    <w:tmpl w:val="4EC40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36353"/>
    <w:multiLevelType w:val="hybridMultilevel"/>
    <w:tmpl w:val="6EA06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2219F3"/>
    <w:multiLevelType w:val="multilevel"/>
    <w:tmpl w:val="6EA066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D640930"/>
    <w:multiLevelType w:val="multilevel"/>
    <w:tmpl w:val="54383CB4"/>
    <w:lvl w:ilvl="0">
      <w:start w:val="1"/>
      <w:numFmt w:val="decimal"/>
      <w:pStyle w:val="Heading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3F77B1"/>
    <w:multiLevelType w:val="hybridMultilevel"/>
    <w:tmpl w:val="01A8DC02"/>
    <w:lvl w:ilvl="0" w:tplc="8C9EED2C">
      <w:start w:val="1"/>
      <w:numFmt w:val="bullet"/>
      <w:lvlText w:val=""/>
      <w:lvlJc w:val="left"/>
      <w:pPr>
        <w:ind w:left="227" w:hanging="227"/>
      </w:pPr>
      <w:rPr>
        <w:rFonts w:ascii="Symbol" w:hAnsi="Symbol" w:hint="default"/>
        <w:color w:val="A2973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314D84"/>
    <w:multiLevelType w:val="hybridMultilevel"/>
    <w:tmpl w:val="BB3ECFD0"/>
    <w:lvl w:ilvl="0" w:tplc="E2A0D2C0">
      <w:start w:val="1"/>
      <w:numFmt w:val="bullet"/>
      <w:lvlText w:val=""/>
      <w:lvlJc w:val="left"/>
      <w:pPr>
        <w:ind w:left="720" w:hanging="360"/>
      </w:pPr>
      <w:rPr>
        <w:rFonts w:ascii="Webdings" w:hAnsi="Web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8072B"/>
    <w:multiLevelType w:val="hybridMultilevel"/>
    <w:tmpl w:val="EA1CEB6A"/>
    <w:lvl w:ilvl="0" w:tplc="238E71B2">
      <w:start w:val="1"/>
      <w:numFmt w:val="bullet"/>
      <w:lvlText w:val=""/>
      <w:lvlJc w:val="left"/>
      <w:pPr>
        <w:ind w:left="1800" w:hanging="360"/>
      </w:pPr>
      <w:rPr>
        <w:rFonts w:ascii="Symbol" w:hAnsi="Symbol" w:hint="default"/>
        <w:color w:val="A2973F" w:themeColor="accen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8E23BD9"/>
    <w:multiLevelType w:val="hybridMultilevel"/>
    <w:tmpl w:val="503EB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BFC460B"/>
    <w:multiLevelType w:val="hybridMultilevel"/>
    <w:tmpl w:val="00D2C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E2DF5"/>
    <w:multiLevelType w:val="hybridMultilevel"/>
    <w:tmpl w:val="A9FEEF2E"/>
    <w:lvl w:ilvl="0" w:tplc="6D8C0954">
      <w:start w:val="1"/>
      <w:numFmt w:val="bullet"/>
      <w:lvlText w:val=""/>
      <w:lvlJc w:val="left"/>
      <w:pPr>
        <w:ind w:left="720" w:hanging="360"/>
      </w:pPr>
      <w:rPr>
        <w:rFonts w:ascii="Wingdings" w:hAnsi="Wingdings" w:hint="default"/>
        <w:color w:val="54BF9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3B5CD0"/>
    <w:multiLevelType w:val="hybridMultilevel"/>
    <w:tmpl w:val="0F0ECE22"/>
    <w:lvl w:ilvl="0" w:tplc="238E71B2">
      <w:start w:val="1"/>
      <w:numFmt w:val="bullet"/>
      <w:lvlText w:val=""/>
      <w:lvlJc w:val="left"/>
      <w:pPr>
        <w:ind w:left="720" w:hanging="360"/>
      </w:pPr>
      <w:rPr>
        <w:rFonts w:ascii="Symbol" w:hAnsi="Symbol" w:hint="default"/>
        <w:color w:val="A2973F"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67571C"/>
    <w:multiLevelType w:val="hybridMultilevel"/>
    <w:tmpl w:val="145A2030"/>
    <w:lvl w:ilvl="0" w:tplc="8C9EED2C">
      <w:start w:val="1"/>
      <w:numFmt w:val="bullet"/>
      <w:lvlText w:val=""/>
      <w:lvlJc w:val="left"/>
      <w:pPr>
        <w:ind w:left="777" w:hanging="360"/>
      </w:pPr>
      <w:rPr>
        <w:rFonts w:ascii="Symbol" w:hAnsi="Symbol" w:hint="default"/>
        <w:color w:val="A2973F" w:themeColor="accent2"/>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60086844"/>
    <w:multiLevelType w:val="hybridMultilevel"/>
    <w:tmpl w:val="988826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3490C9F"/>
    <w:multiLevelType w:val="hybridMultilevel"/>
    <w:tmpl w:val="D17867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A67807"/>
    <w:multiLevelType w:val="hybridMultilevel"/>
    <w:tmpl w:val="EE34D2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EB23D8B"/>
    <w:multiLevelType w:val="hybridMultilevel"/>
    <w:tmpl w:val="6472E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22"/>
  </w:num>
  <w:num w:numId="3">
    <w:abstractNumId w:val="23"/>
  </w:num>
  <w:num w:numId="4">
    <w:abstractNumId w:val="12"/>
  </w:num>
  <w:num w:numId="5">
    <w:abstractNumId w:val="8"/>
  </w:num>
  <w:num w:numId="6">
    <w:abstractNumId w:val="10"/>
  </w:num>
  <w:num w:numId="7">
    <w:abstractNumId w:val="5"/>
  </w:num>
  <w:num w:numId="8">
    <w:abstractNumId w:val="21"/>
  </w:num>
  <w:num w:numId="9">
    <w:abstractNumId w:val="16"/>
  </w:num>
  <w:num w:numId="10">
    <w:abstractNumId w:val="1"/>
  </w:num>
  <w:num w:numId="11">
    <w:abstractNumId w:val="2"/>
  </w:num>
  <w:num w:numId="12">
    <w:abstractNumId w:val="17"/>
  </w:num>
  <w:num w:numId="13">
    <w:abstractNumId w:val="25"/>
  </w:num>
  <w:num w:numId="14">
    <w:abstractNumId w:val="27"/>
  </w:num>
  <w:num w:numId="15">
    <w:abstractNumId w:val="3"/>
  </w:num>
  <w:num w:numId="16">
    <w:abstractNumId w:val="11"/>
  </w:num>
  <w:num w:numId="17">
    <w:abstractNumId w:val="13"/>
  </w:num>
  <w:num w:numId="18">
    <w:abstractNumId w:val="20"/>
  </w:num>
  <w:num w:numId="19">
    <w:abstractNumId w:val="0"/>
  </w:num>
  <w:num w:numId="20">
    <w:abstractNumId w:val="6"/>
  </w:num>
  <w:num w:numId="21">
    <w:abstractNumId w:val="4"/>
  </w:num>
  <w:num w:numId="22">
    <w:abstractNumId w:val="19"/>
  </w:num>
  <w:num w:numId="23">
    <w:abstractNumId w:val="24"/>
  </w:num>
  <w:num w:numId="24">
    <w:abstractNumId w:val="15"/>
  </w:num>
  <w:num w:numId="25">
    <w:abstractNumId w:val="7"/>
  </w:num>
  <w:num w:numId="26">
    <w:abstractNumId w:val="9"/>
  </w:num>
  <w:num w:numId="27">
    <w:abstractNumId w:val="18"/>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6"/>
    <w:rsid w:val="000003DB"/>
    <w:rsid w:val="00002F05"/>
    <w:rsid w:val="00007859"/>
    <w:rsid w:val="00011081"/>
    <w:rsid w:val="000112FD"/>
    <w:rsid w:val="00012C75"/>
    <w:rsid w:val="0001551B"/>
    <w:rsid w:val="00015593"/>
    <w:rsid w:val="000168E7"/>
    <w:rsid w:val="00016946"/>
    <w:rsid w:val="00016DAC"/>
    <w:rsid w:val="000170EA"/>
    <w:rsid w:val="00021611"/>
    <w:rsid w:val="00021D83"/>
    <w:rsid w:val="00022C91"/>
    <w:rsid w:val="000253C1"/>
    <w:rsid w:val="0002620B"/>
    <w:rsid w:val="00031CE0"/>
    <w:rsid w:val="00032D11"/>
    <w:rsid w:val="00035516"/>
    <w:rsid w:val="00035F39"/>
    <w:rsid w:val="00040351"/>
    <w:rsid w:val="00040FE0"/>
    <w:rsid w:val="00041359"/>
    <w:rsid w:val="000434CA"/>
    <w:rsid w:val="00043C41"/>
    <w:rsid w:val="00044FD0"/>
    <w:rsid w:val="00051B9C"/>
    <w:rsid w:val="00053792"/>
    <w:rsid w:val="0005489A"/>
    <w:rsid w:val="00055CDE"/>
    <w:rsid w:val="000666DC"/>
    <w:rsid w:val="00067FDB"/>
    <w:rsid w:val="0007037D"/>
    <w:rsid w:val="000705DD"/>
    <w:rsid w:val="000720DE"/>
    <w:rsid w:val="00074B99"/>
    <w:rsid w:val="00076239"/>
    <w:rsid w:val="00077C1B"/>
    <w:rsid w:val="00080F4D"/>
    <w:rsid w:val="0008181D"/>
    <w:rsid w:val="00090FE2"/>
    <w:rsid w:val="000917C4"/>
    <w:rsid w:val="000921A1"/>
    <w:rsid w:val="00094937"/>
    <w:rsid w:val="00095C43"/>
    <w:rsid w:val="000A08B5"/>
    <w:rsid w:val="000A35AB"/>
    <w:rsid w:val="000A4E1A"/>
    <w:rsid w:val="000A51AF"/>
    <w:rsid w:val="000A6AB3"/>
    <w:rsid w:val="000B18C6"/>
    <w:rsid w:val="000B20A4"/>
    <w:rsid w:val="000B24A2"/>
    <w:rsid w:val="000B5727"/>
    <w:rsid w:val="000B5FFB"/>
    <w:rsid w:val="000B6A0C"/>
    <w:rsid w:val="000B796D"/>
    <w:rsid w:val="000C14B2"/>
    <w:rsid w:val="000C3375"/>
    <w:rsid w:val="000C420B"/>
    <w:rsid w:val="000C55B0"/>
    <w:rsid w:val="000C5D98"/>
    <w:rsid w:val="000C72F4"/>
    <w:rsid w:val="000C7D18"/>
    <w:rsid w:val="000D1D8E"/>
    <w:rsid w:val="000D30ED"/>
    <w:rsid w:val="000D36AD"/>
    <w:rsid w:val="000D6252"/>
    <w:rsid w:val="000D7C42"/>
    <w:rsid w:val="000E0225"/>
    <w:rsid w:val="000E2FE0"/>
    <w:rsid w:val="000E397E"/>
    <w:rsid w:val="000E480C"/>
    <w:rsid w:val="000E4961"/>
    <w:rsid w:val="000E5581"/>
    <w:rsid w:val="000E5AA6"/>
    <w:rsid w:val="000F096A"/>
    <w:rsid w:val="000F1EF3"/>
    <w:rsid w:val="000F3E7A"/>
    <w:rsid w:val="000F4D50"/>
    <w:rsid w:val="000F5A3F"/>
    <w:rsid w:val="00100DDD"/>
    <w:rsid w:val="001028A8"/>
    <w:rsid w:val="00104380"/>
    <w:rsid w:val="00105010"/>
    <w:rsid w:val="001122F6"/>
    <w:rsid w:val="001156C4"/>
    <w:rsid w:val="001169B9"/>
    <w:rsid w:val="001253AB"/>
    <w:rsid w:val="0012636B"/>
    <w:rsid w:val="00130544"/>
    <w:rsid w:val="001306B2"/>
    <w:rsid w:val="0013242B"/>
    <w:rsid w:val="00133EB3"/>
    <w:rsid w:val="00135DA2"/>
    <w:rsid w:val="00135DE5"/>
    <w:rsid w:val="001379AF"/>
    <w:rsid w:val="00143CF9"/>
    <w:rsid w:val="00144A0F"/>
    <w:rsid w:val="0015022E"/>
    <w:rsid w:val="001514E6"/>
    <w:rsid w:val="00154362"/>
    <w:rsid w:val="00154590"/>
    <w:rsid w:val="00154DC7"/>
    <w:rsid w:val="00155801"/>
    <w:rsid w:val="001558C3"/>
    <w:rsid w:val="00167C66"/>
    <w:rsid w:val="001754FB"/>
    <w:rsid w:val="0017689B"/>
    <w:rsid w:val="00177550"/>
    <w:rsid w:val="001831C1"/>
    <w:rsid w:val="00184B71"/>
    <w:rsid w:val="00186570"/>
    <w:rsid w:val="00192F04"/>
    <w:rsid w:val="00193033"/>
    <w:rsid w:val="00193CE6"/>
    <w:rsid w:val="00194753"/>
    <w:rsid w:val="001A058E"/>
    <w:rsid w:val="001A0D7C"/>
    <w:rsid w:val="001A11E7"/>
    <w:rsid w:val="001A3875"/>
    <w:rsid w:val="001A664F"/>
    <w:rsid w:val="001B03C0"/>
    <w:rsid w:val="001B26FB"/>
    <w:rsid w:val="001B2C1B"/>
    <w:rsid w:val="001B2F84"/>
    <w:rsid w:val="001B4ED2"/>
    <w:rsid w:val="001B7FEF"/>
    <w:rsid w:val="001C034A"/>
    <w:rsid w:val="001C497E"/>
    <w:rsid w:val="001C6B82"/>
    <w:rsid w:val="001D0DE2"/>
    <w:rsid w:val="001D1C3D"/>
    <w:rsid w:val="001D2FDC"/>
    <w:rsid w:val="001F08CF"/>
    <w:rsid w:val="001F35E4"/>
    <w:rsid w:val="001F585C"/>
    <w:rsid w:val="00202315"/>
    <w:rsid w:val="002038A1"/>
    <w:rsid w:val="0020428E"/>
    <w:rsid w:val="00214C99"/>
    <w:rsid w:val="00215783"/>
    <w:rsid w:val="002166F7"/>
    <w:rsid w:val="00217443"/>
    <w:rsid w:val="0022430E"/>
    <w:rsid w:val="00226404"/>
    <w:rsid w:val="0022759A"/>
    <w:rsid w:val="00231D56"/>
    <w:rsid w:val="00231FEF"/>
    <w:rsid w:val="00236179"/>
    <w:rsid w:val="00236399"/>
    <w:rsid w:val="00236726"/>
    <w:rsid w:val="00244694"/>
    <w:rsid w:val="00246688"/>
    <w:rsid w:val="00250B03"/>
    <w:rsid w:val="0025358C"/>
    <w:rsid w:val="0026128E"/>
    <w:rsid w:val="00274141"/>
    <w:rsid w:val="00275972"/>
    <w:rsid w:val="00277779"/>
    <w:rsid w:val="00281A2D"/>
    <w:rsid w:val="00281A9E"/>
    <w:rsid w:val="00281CCB"/>
    <w:rsid w:val="002867C7"/>
    <w:rsid w:val="0029103E"/>
    <w:rsid w:val="002939C1"/>
    <w:rsid w:val="00293E67"/>
    <w:rsid w:val="00293E95"/>
    <w:rsid w:val="00293EAF"/>
    <w:rsid w:val="00293FF2"/>
    <w:rsid w:val="002941A6"/>
    <w:rsid w:val="00295086"/>
    <w:rsid w:val="00295E1D"/>
    <w:rsid w:val="00296273"/>
    <w:rsid w:val="00296C96"/>
    <w:rsid w:val="002A1063"/>
    <w:rsid w:val="002A2F58"/>
    <w:rsid w:val="002A311B"/>
    <w:rsid w:val="002A4F63"/>
    <w:rsid w:val="002A56C0"/>
    <w:rsid w:val="002B05DD"/>
    <w:rsid w:val="002B23E3"/>
    <w:rsid w:val="002B25ED"/>
    <w:rsid w:val="002B391C"/>
    <w:rsid w:val="002B6479"/>
    <w:rsid w:val="002C08B6"/>
    <w:rsid w:val="002C1E98"/>
    <w:rsid w:val="002C282D"/>
    <w:rsid w:val="002C375D"/>
    <w:rsid w:val="002C4E4F"/>
    <w:rsid w:val="002C5A4A"/>
    <w:rsid w:val="002D1411"/>
    <w:rsid w:val="002D24E2"/>
    <w:rsid w:val="002D32CF"/>
    <w:rsid w:val="002D483F"/>
    <w:rsid w:val="002D6E01"/>
    <w:rsid w:val="002D7534"/>
    <w:rsid w:val="002E010A"/>
    <w:rsid w:val="002E0F04"/>
    <w:rsid w:val="002E1586"/>
    <w:rsid w:val="002E1588"/>
    <w:rsid w:val="002E1D9B"/>
    <w:rsid w:val="002E4A6F"/>
    <w:rsid w:val="002E72AE"/>
    <w:rsid w:val="002F0564"/>
    <w:rsid w:val="002F16D3"/>
    <w:rsid w:val="002F28D7"/>
    <w:rsid w:val="002F6DDA"/>
    <w:rsid w:val="002F7405"/>
    <w:rsid w:val="002F77DE"/>
    <w:rsid w:val="002F7F17"/>
    <w:rsid w:val="0030079C"/>
    <w:rsid w:val="00300C60"/>
    <w:rsid w:val="0030285D"/>
    <w:rsid w:val="00306389"/>
    <w:rsid w:val="00306DF3"/>
    <w:rsid w:val="00307239"/>
    <w:rsid w:val="003106D4"/>
    <w:rsid w:val="00311689"/>
    <w:rsid w:val="00315D90"/>
    <w:rsid w:val="00317824"/>
    <w:rsid w:val="00317A3F"/>
    <w:rsid w:val="00320D91"/>
    <w:rsid w:val="00320F94"/>
    <w:rsid w:val="00322970"/>
    <w:rsid w:val="00323352"/>
    <w:rsid w:val="00323CC0"/>
    <w:rsid w:val="00325F69"/>
    <w:rsid w:val="0032665D"/>
    <w:rsid w:val="00330E8F"/>
    <w:rsid w:val="0033272D"/>
    <w:rsid w:val="003333A3"/>
    <w:rsid w:val="00333A4E"/>
    <w:rsid w:val="00337292"/>
    <w:rsid w:val="00340A2E"/>
    <w:rsid w:val="003413EF"/>
    <w:rsid w:val="00341484"/>
    <w:rsid w:val="00342A5B"/>
    <w:rsid w:val="00343087"/>
    <w:rsid w:val="003452BD"/>
    <w:rsid w:val="00345FFC"/>
    <w:rsid w:val="003466F5"/>
    <w:rsid w:val="00351EB5"/>
    <w:rsid w:val="00352328"/>
    <w:rsid w:val="00352C00"/>
    <w:rsid w:val="00353B66"/>
    <w:rsid w:val="0035744B"/>
    <w:rsid w:val="00357884"/>
    <w:rsid w:val="00357E5F"/>
    <w:rsid w:val="00357FE4"/>
    <w:rsid w:val="0036280F"/>
    <w:rsid w:val="00364896"/>
    <w:rsid w:val="00365B2B"/>
    <w:rsid w:val="003662B2"/>
    <w:rsid w:val="00366FAF"/>
    <w:rsid w:val="003676A7"/>
    <w:rsid w:val="00370335"/>
    <w:rsid w:val="00371D0E"/>
    <w:rsid w:val="003743A1"/>
    <w:rsid w:val="003755E2"/>
    <w:rsid w:val="003802A8"/>
    <w:rsid w:val="00380456"/>
    <w:rsid w:val="003830AB"/>
    <w:rsid w:val="00383CEC"/>
    <w:rsid w:val="003844A6"/>
    <w:rsid w:val="00384582"/>
    <w:rsid w:val="0038495D"/>
    <w:rsid w:val="00386359"/>
    <w:rsid w:val="00387564"/>
    <w:rsid w:val="003878A4"/>
    <w:rsid w:val="00391598"/>
    <w:rsid w:val="00392762"/>
    <w:rsid w:val="00393ABA"/>
    <w:rsid w:val="00393B45"/>
    <w:rsid w:val="003959E3"/>
    <w:rsid w:val="003A05B8"/>
    <w:rsid w:val="003A4236"/>
    <w:rsid w:val="003A640B"/>
    <w:rsid w:val="003A6650"/>
    <w:rsid w:val="003A6B64"/>
    <w:rsid w:val="003B3AB8"/>
    <w:rsid w:val="003B3D8B"/>
    <w:rsid w:val="003B422F"/>
    <w:rsid w:val="003B4B5F"/>
    <w:rsid w:val="003B6C77"/>
    <w:rsid w:val="003B7079"/>
    <w:rsid w:val="003B7DCB"/>
    <w:rsid w:val="003C1A87"/>
    <w:rsid w:val="003C3277"/>
    <w:rsid w:val="003C5C00"/>
    <w:rsid w:val="003D02C5"/>
    <w:rsid w:val="003D3A06"/>
    <w:rsid w:val="003D3EA9"/>
    <w:rsid w:val="003D4384"/>
    <w:rsid w:val="003D5728"/>
    <w:rsid w:val="003D57BE"/>
    <w:rsid w:val="003E1681"/>
    <w:rsid w:val="003E2C3F"/>
    <w:rsid w:val="003E2E6B"/>
    <w:rsid w:val="003F0B1E"/>
    <w:rsid w:val="003F26CF"/>
    <w:rsid w:val="003F391A"/>
    <w:rsid w:val="003F4007"/>
    <w:rsid w:val="003F6EB7"/>
    <w:rsid w:val="003F7004"/>
    <w:rsid w:val="003F7820"/>
    <w:rsid w:val="00401C97"/>
    <w:rsid w:val="0040385F"/>
    <w:rsid w:val="00405F13"/>
    <w:rsid w:val="00413D7E"/>
    <w:rsid w:val="0041497B"/>
    <w:rsid w:val="00416D3F"/>
    <w:rsid w:val="00417354"/>
    <w:rsid w:val="00417AD0"/>
    <w:rsid w:val="00417DFC"/>
    <w:rsid w:val="00421FAE"/>
    <w:rsid w:val="00424A8E"/>
    <w:rsid w:val="00425404"/>
    <w:rsid w:val="004275B6"/>
    <w:rsid w:val="00432D18"/>
    <w:rsid w:val="004340CC"/>
    <w:rsid w:val="00436DDE"/>
    <w:rsid w:val="00440B08"/>
    <w:rsid w:val="00441E84"/>
    <w:rsid w:val="00442F65"/>
    <w:rsid w:val="004527F9"/>
    <w:rsid w:val="00452A47"/>
    <w:rsid w:val="00456067"/>
    <w:rsid w:val="00456C78"/>
    <w:rsid w:val="00456FE6"/>
    <w:rsid w:val="00461664"/>
    <w:rsid w:val="004622C1"/>
    <w:rsid w:val="004627F2"/>
    <w:rsid w:val="00463F5E"/>
    <w:rsid w:val="00470910"/>
    <w:rsid w:val="004734BE"/>
    <w:rsid w:val="0047392A"/>
    <w:rsid w:val="00473FE8"/>
    <w:rsid w:val="004748A6"/>
    <w:rsid w:val="004846D1"/>
    <w:rsid w:val="00484DDF"/>
    <w:rsid w:val="004904B4"/>
    <w:rsid w:val="00491CE9"/>
    <w:rsid w:val="00492285"/>
    <w:rsid w:val="004922AF"/>
    <w:rsid w:val="00495B37"/>
    <w:rsid w:val="00495FBB"/>
    <w:rsid w:val="004969AC"/>
    <w:rsid w:val="00496E6E"/>
    <w:rsid w:val="0049738B"/>
    <w:rsid w:val="004A77FA"/>
    <w:rsid w:val="004B08F8"/>
    <w:rsid w:val="004B0AE7"/>
    <w:rsid w:val="004B54A2"/>
    <w:rsid w:val="004B5569"/>
    <w:rsid w:val="004B58A2"/>
    <w:rsid w:val="004B5A4D"/>
    <w:rsid w:val="004C1136"/>
    <w:rsid w:val="004C6605"/>
    <w:rsid w:val="004C6700"/>
    <w:rsid w:val="004C6B96"/>
    <w:rsid w:val="004C7383"/>
    <w:rsid w:val="004C73C3"/>
    <w:rsid w:val="004D2A7C"/>
    <w:rsid w:val="004D3CDD"/>
    <w:rsid w:val="004D4E4E"/>
    <w:rsid w:val="004D7F86"/>
    <w:rsid w:val="004E3455"/>
    <w:rsid w:val="004E4C45"/>
    <w:rsid w:val="004F3B18"/>
    <w:rsid w:val="004F6438"/>
    <w:rsid w:val="004F69AE"/>
    <w:rsid w:val="004F7270"/>
    <w:rsid w:val="004F79A3"/>
    <w:rsid w:val="0050047D"/>
    <w:rsid w:val="0050144F"/>
    <w:rsid w:val="00502570"/>
    <w:rsid w:val="00502605"/>
    <w:rsid w:val="0050281C"/>
    <w:rsid w:val="00503796"/>
    <w:rsid w:val="005037DD"/>
    <w:rsid w:val="00506254"/>
    <w:rsid w:val="00506F7E"/>
    <w:rsid w:val="00507FAF"/>
    <w:rsid w:val="00512C4C"/>
    <w:rsid w:val="00517F04"/>
    <w:rsid w:val="0052114F"/>
    <w:rsid w:val="0052163B"/>
    <w:rsid w:val="00522AFA"/>
    <w:rsid w:val="00531EE5"/>
    <w:rsid w:val="0053255B"/>
    <w:rsid w:val="005325EC"/>
    <w:rsid w:val="005339BF"/>
    <w:rsid w:val="00534979"/>
    <w:rsid w:val="005353FC"/>
    <w:rsid w:val="0053746E"/>
    <w:rsid w:val="00537E76"/>
    <w:rsid w:val="00537F31"/>
    <w:rsid w:val="005433DE"/>
    <w:rsid w:val="00544E34"/>
    <w:rsid w:val="005466B1"/>
    <w:rsid w:val="00547111"/>
    <w:rsid w:val="005510A6"/>
    <w:rsid w:val="00551DEE"/>
    <w:rsid w:val="00554007"/>
    <w:rsid w:val="00554D8F"/>
    <w:rsid w:val="005558E5"/>
    <w:rsid w:val="00555942"/>
    <w:rsid w:val="005573EF"/>
    <w:rsid w:val="00566147"/>
    <w:rsid w:val="005742E6"/>
    <w:rsid w:val="0057471B"/>
    <w:rsid w:val="00574982"/>
    <w:rsid w:val="00574EC6"/>
    <w:rsid w:val="00577DC0"/>
    <w:rsid w:val="00580CD7"/>
    <w:rsid w:val="005812DF"/>
    <w:rsid w:val="00583914"/>
    <w:rsid w:val="00583FBC"/>
    <w:rsid w:val="00585160"/>
    <w:rsid w:val="005916AC"/>
    <w:rsid w:val="00591FAB"/>
    <w:rsid w:val="0059334B"/>
    <w:rsid w:val="00594165"/>
    <w:rsid w:val="00594398"/>
    <w:rsid w:val="005952CB"/>
    <w:rsid w:val="005A245C"/>
    <w:rsid w:val="005A2EC6"/>
    <w:rsid w:val="005A3861"/>
    <w:rsid w:val="005A5273"/>
    <w:rsid w:val="005A564E"/>
    <w:rsid w:val="005B113E"/>
    <w:rsid w:val="005B261F"/>
    <w:rsid w:val="005B414A"/>
    <w:rsid w:val="005B45B3"/>
    <w:rsid w:val="005B7399"/>
    <w:rsid w:val="005C16AC"/>
    <w:rsid w:val="005C22E7"/>
    <w:rsid w:val="005C3584"/>
    <w:rsid w:val="005C67B3"/>
    <w:rsid w:val="005D136F"/>
    <w:rsid w:val="005D4960"/>
    <w:rsid w:val="005D4C84"/>
    <w:rsid w:val="005D5043"/>
    <w:rsid w:val="005D6386"/>
    <w:rsid w:val="005E2431"/>
    <w:rsid w:val="005E622B"/>
    <w:rsid w:val="005E739A"/>
    <w:rsid w:val="005F13A0"/>
    <w:rsid w:val="005F1DA7"/>
    <w:rsid w:val="005F1FF8"/>
    <w:rsid w:val="005F33CA"/>
    <w:rsid w:val="005F4092"/>
    <w:rsid w:val="005F5533"/>
    <w:rsid w:val="005F5622"/>
    <w:rsid w:val="005F6E6D"/>
    <w:rsid w:val="005F6E9E"/>
    <w:rsid w:val="005F7BFC"/>
    <w:rsid w:val="00600B09"/>
    <w:rsid w:val="006015D0"/>
    <w:rsid w:val="00611D69"/>
    <w:rsid w:val="0061236E"/>
    <w:rsid w:val="00614428"/>
    <w:rsid w:val="00614AA7"/>
    <w:rsid w:val="00621508"/>
    <w:rsid w:val="0062184F"/>
    <w:rsid w:val="00622725"/>
    <w:rsid w:val="00626EDC"/>
    <w:rsid w:val="006302F6"/>
    <w:rsid w:val="00630E8A"/>
    <w:rsid w:val="0063122F"/>
    <w:rsid w:val="00632A38"/>
    <w:rsid w:val="00634326"/>
    <w:rsid w:val="00635D42"/>
    <w:rsid w:val="00636D64"/>
    <w:rsid w:val="006376CB"/>
    <w:rsid w:val="006379B8"/>
    <w:rsid w:val="006407BA"/>
    <w:rsid w:val="00640ACB"/>
    <w:rsid w:val="00643819"/>
    <w:rsid w:val="006466D4"/>
    <w:rsid w:val="00650A3E"/>
    <w:rsid w:val="0065544E"/>
    <w:rsid w:val="00660B62"/>
    <w:rsid w:val="0066235E"/>
    <w:rsid w:val="00663B4E"/>
    <w:rsid w:val="00667991"/>
    <w:rsid w:val="00673894"/>
    <w:rsid w:val="006749DE"/>
    <w:rsid w:val="00674E97"/>
    <w:rsid w:val="00685BF4"/>
    <w:rsid w:val="00691C95"/>
    <w:rsid w:val="00692BDD"/>
    <w:rsid w:val="006A316C"/>
    <w:rsid w:val="006A45CF"/>
    <w:rsid w:val="006A5086"/>
    <w:rsid w:val="006B1538"/>
    <w:rsid w:val="006B15B9"/>
    <w:rsid w:val="006B3F26"/>
    <w:rsid w:val="006B4785"/>
    <w:rsid w:val="006B47DD"/>
    <w:rsid w:val="006B72C1"/>
    <w:rsid w:val="006B7E98"/>
    <w:rsid w:val="006C1F99"/>
    <w:rsid w:val="006C28D8"/>
    <w:rsid w:val="006C3FF8"/>
    <w:rsid w:val="006C4B57"/>
    <w:rsid w:val="006C66A4"/>
    <w:rsid w:val="006C6E38"/>
    <w:rsid w:val="006C7BEA"/>
    <w:rsid w:val="006D0C9D"/>
    <w:rsid w:val="006D1190"/>
    <w:rsid w:val="006D3E39"/>
    <w:rsid w:val="006D47E7"/>
    <w:rsid w:val="006D6CAC"/>
    <w:rsid w:val="006E087A"/>
    <w:rsid w:val="006E1665"/>
    <w:rsid w:val="006E22DC"/>
    <w:rsid w:val="006E37C3"/>
    <w:rsid w:val="006E5BD4"/>
    <w:rsid w:val="006E6E05"/>
    <w:rsid w:val="006E7717"/>
    <w:rsid w:val="006E7CC9"/>
    <w:rsid w:val="006F1225"/>
    <w:rsid w:val="006F2019"/>
    <w:rsid w:val="006F622F"/>
    <w:rsid w:val="00700BBD"/>
    <w:rsid w:val="00701467"/>
    <w:rsid w:val="00701E86"/>
    <w:rsid w:val="00703AC7"/>
    <w:rsid w:val="00703BB0"/>
    <w:rsid w:val="007058D1"/>
    <w:rsid w:val="0070639C"/>
    <w:rsid w:val="0071155E"/>
    <w:rsid w:val="00712221"/>
    <w:rsid w:val="007122F6"/>
    <w:rsid w:val="007201DD"/>
    <w:rsid w:val="0072064C"/>
    <w:rsid w:val="0072171C"/>
    <w:rsid w:val="007260FE"/>
    <w:rsid w:val="007264B7"/>
    <w:rsid w:val="00726D05"/>
    <w:rsid w:val="00732576"/>
    <w:rsid w:val="00733518"/>
    <w:rsid w:val="00733C61"/>
    <w:rsid w:val="00737C9C"/>
    <w:rsid w:val="00742AE5"/>
    <w:rsid w:val="00742C72"/>
    <w:rsid w:val="007432FD"/>
    <w:rsid w:val="00746822"/>
    <w:rsid w:val="00751915"/>
    <w:rsid w:val="00751F0F"/>
    <w:rsid w:val="007529AA"/>
    <w:rsid w:val="00752B7A"/>
    <w:rsid w:val="007550AA"/>
    <w:rsid w:val="007558D3"/>
    <w:rsid w:val="00756856"/>
    <w:rsid w:val="007622AF"/>
    <w:rsid w:val="007663E8"/>
    <w:rsid w:val="00767D87"/>
    <w:rsid w:val="00770585"/>
    <w:rsid w:val="007712AF"/>
    <w:rsid w:val="00775F97"/>
    <w:rsid w:val="00777E44"/>
    <w:rsid w:val="00781011"/>
    <w:rsid w:val="00781A8C"/>
    <w:rsid w:val="0078265C"/>
    <w:rsid w:val="00782981"/>
    <w:rsid w:val="007839C8"/>
    <w:rsid w:val="00783FBB"/>
    <w:rsid w:val="007853A8"/>
    <w:rsid w:val="00786933"/>
    <w:rsid w:val="00786A57"/>
    <w:rsid w:val="00787D21"/>
    <w:rsid w:val="007925AF"/>
    <w:rsid w:val="007946D5"/>
    <w:rsid w:val="00795E2B"/>
    <w:rsid w:val="007A093B"/>
    <w:rsid w:val="007A0FDD"/>
    <w:rsid w:val="007A2198"/>
    <w:rsid w:val="007A49F9"/>
    <w:rsid w:val="007A5265"/>
    <w:rsid w:val="007A58D6"/>
    <w:rsid w:val="007A5C86"/>
    <w:rsid w:val="007A60B9"/>
    <w:rsid w:val="007B0A2C"/>
    <w:rsid w:val="007B1440"/>
    <w:rsid w:val="007B1D32"/>
    <w:rsid w:val="007B46E6"/>
    <w:rsid w:val="007B4763"/>
    <w:rsid w:val="007B7D7E"/>
    <w:rsid w:val="007C0D07"/>
    <w:rsid w:val="007C3B36"/>
    <w:rsid w:val="007D0E19"/>
    <w:rsid w:val="007D204B"/>
    <w:rsid w:val="007D43E8"/>
    <w:rsid w:val="007D5641"/>
    <w:rsid w:val="007E28B4"/>
    <w:rsid w:val="007E29A1"/>
    <w:rsid w:val="007E2A00"/>
    <w:rsid w:val="007E45EB"/>
    <w:rsid w:val="007E4848"/>
    <w:rsid w:val="007E4BFA"/>
    <w:rsid w:val="007E665C"/>
    <w:rsid w:val="007E7B3C"/>
    <w:rsid w:val="007F2DAD"/>
    <w:rsid w:val="007F317F"/>
    <w:rsid w:val="007F3B41"/>
    <w:rsid w:val="007F44A5"/>
    <w:rsid w:val="007F58AF"/>
    <w:rsid w:val="007F5DE0"/>
    <w:rsid w:val="007F60CA"/>
    <w:rsid w:val="00800979"/>
    <w:rsid w:val="008017A9"/>
    <w:rsid w:val="00801D61"/>
    <w:rsid w:val="008022CD"/>
    <w:rsid w:val="00802C1C"/>
    <w:rsid w:val="008044CC"/>
    <w:rsid w:val="00805FEE"/>
    <w:rsid w:val="00812A96"/>
    <w:rsid w:val="00812F4D"/>
    <w:rsid w:val="008167A6"/>
    <w:rsid w:val="00816906"/>
    <w:rsid w:val="00816CCE"/>
    <w:rsid w:val="0081773A"/>
    <w:rsid w:val="00820AE3"/>
    <w:rsid w:val="00822F19"/>
    <w:rsid w:val="00823D5D"/>
    <w:rsid w:val="0082425D"/>
    <w:rsid w:val="00824C8D"/>
    <w:rsid w:val="008275D9"/>
    <w:rsid w:val="00835125"/>
    <w:rsid w:val="0083560E"/>
    <w:rsid w:val="00836A47"/>
    <w:rsid w:val="008374A7"/>
    <w:rsid w:val="00837C83"/>
    <w:rsid w:val="008421CB"/>
    <w:rsid w:val="00844126"/>
    <w:rsid w:val="00845274"/>
    <w:rsid w:val="008453CD"/>
    <w:rsid w:val="008454BD"/>
    <w:rsid w:val="008506DD"/>
    <w:rsid w:val="00851454"/>
    <w:rsid w:val="008569C5"/>
    <w:rsid w:val="00860067"/>
    <w:rsid w:val="008608A0"/>
    <w:rsid w:val="00862814"/>
    <w:rsid w:val="00863817"/>
    <w:rsid w:val="00864872"/>
    <w:rsid w:val="008718A3"/>
    <w:rsid w:val="00872839"/>
    <w:rsid w:val="008731B5"/>
    <w:rsid w:val="00875F24"/>
    <w:rsid w:val="008806C2"/>
    <w:rsid w:val="00881AA8"/>
    <w:rsid w:val="00882410"/>
    <w:rsid w:val="0088367F"/>
    <w:rsid w:val="00883864"/>
    <w:rsid w:val="00883EAC"/>
    <w:rsid w:val="00886301"/>
    <w:rsid w:val="008921EF"/>
    <w:rsid w:val="00895B84"/>
    <w:rsid w:val="00897001"/>
    <w:rsid w:val="008A0E4A"/>
    <w:rsid w:val="008A11BC"/>
    <w:rsid w:val="008A3503"/>
    <w:rsid w:val="008A406B"/>
    <w:rsid w:val="008A409F"/>
    <w:rsid w:val="008A4EB4"/>
    <w:rsid w:val="008A6997"/>
    <w:rsid w:val="008B09B4"/>
    <w:rsid w:val="008B208D"/>
    <w:rsid w:val="008B4685"/>
    <w:rsid w:val="008B4947"/>
    <w:rsid w:val="008B5191"/>
    <w:rsid w:val="008B5227"/>
    <w:rsid w:val="008B55B0"/>
    <w:rsid w:val="008B6DD4"/>
    <w:rsid w:val="008B6EED"/>
    <w:rsid w:val="008B76E8"/>
    <w:rsid w:val="008C04A4"/>
    <w:rsid w:val="008C174D"/>
    <w:rsid w:val="008C309D"/>
    <w:rsid w:val="008C33B2"/>
    <w:rsid w:val="008C47E3"/>
    <w:rsid w:val="008D16F3"/>
    <w:rsid w:val="008D1D28"/>
    <w:rsid w:val="008D29BE"/>
    <w:rsid w:val="008D2D69"/>
    <w:rsid w:val="008D3763"/>
    <w:rsid w:val="008D468D"/>
    <w:rsid w:val="008D49E5"/>
    <w:rsid w:val="008E0BF9"/>
    <w:rsid w:val="008E0D1A"/>
    <w:rsid w:val="008E2213"/>
    <w:rsid w:val="008E493A"/>
    <w:rsid w:val="008E5545"/>
    <w:rsid w:val="008E6F4E"/>
    <w:rsid w:val="008E7894"/>
    <w:rsid w:val="008F129B"/>
    <w:rsid w:val="008F1EB6"/>
    <w:rsid w:val="008F5328"/>
    <w:rsid w:val="008F5ABB"/>
    <w:rsid w:val="009030A1"/>
    <w:rsid w:val="0090506D"/>
    <w:rsid w:val="00910FC9"/>
    <w:rsid w:val="009114FF"/>
    <w:rsid w:val="00911EBF"/>
    <w:rsid w:val="00911F8C"/>
    <w:rsid w:val="0091413E"/>
    <w:rsid w:val="00914969"/>
    <w:rsid w:val="00915C76"/>
    <w:rsid w:val="00915FD7"/>
    <w:rsid w:val="00920846"/>
    <w:rsid w:val="00921F61"/>
    <w:rsid w:val="00923266"/>
    <w:rsid w:val="00925B6E"/>
    <w:rsid w:val="009307D8"/>
    <w:rsid w:val="00934E53"/>
    <w:rsid w:val="00935243"/>
    <w:rsid w:val="00936761"/>
    <w:rsid w:val="00936898"/>
    <w:rsid w:val="009373E0"/>
    <w:rsid w:val="00937949"/>
    <w:rsid w:val="009417A4"/>
    <w:rsid w:val="00943AD6"/>
    <w:rsid w:val="00944AA1"/>
    <w:rsid w:val="00947D2F"/>
    <w:rsid w:val="0095115A"/>
    <w:rsid w:val="00953AE8"/>
    <w:rsid w:val="00955E09"/>
    <w:rsid w:val="0095670E"/>
    <w:rsid w:val="00956868"/>
    <w:rsid w:val="00957FC2"/>
    <w:rsid w:val="0096282E"/>
    <w:rsid w:val="00962940"/>
    <w:rsid w:val="00964C7E"/>
    <w:rsid w:val="00965174"/>
    <w:rsid w:val="00965ED7"/>
    <w:rsid w:val="00966019"/>
    <w:rsid w:val="00967F8E"/>
    <w:rsid w:val="00970BF9"/>
    <w:rsid w:val="0097170C"/>
    <w:rsid w:val="00974F02"/>
    <w:rsid w:val="00975367"/>
    <w:rsid w:val="009831FC"/>
    <w:rsid w:val="00991632"/>
    <w:rsid w:val="00992A0D"/>
    <w:rsid w:val="00996866"/>
    <w:rsid w:val="0099792A"/>
    <w:rsid w:val="009A2BFB"/>
    <w:rsid w:val="009A3FC6"/>
    <w:rsid w:val="009A5851"/>
    <w:rsid w:val="009A7948"/>
    <w:rsid w:val="009A7CAD"/>
    <w:rsid w:val="009B172E"/>
    <w:rsid w:val="009B1732"/>
    <w:rsid w:val="009B31DA"/>
    <w:rsid w:val="009B3357"/>
    <w:rsid w:val="009B440C"/>
    <w:rsid w:val="009B4917"/>
    <w:rsid w:val="009B6BAB"/>
    <w:rsid w:val="009B7795"/>
    <w:rsid w:val="009C1E5A"/>
    <w:rsid w:val="009C2126"/>
    <w:rsid w:val="009C2A05"/>
    <w:rsid w:val="009C3D65"/>
    <w:rsid w:val="009C4B5F"/>
    <w:rsid w:val="009C610F"/>
    <w:rsid w:val="009C618D"/>
    <w:rsid w:val="009C6821"/>
    <w:rsid w:val="009D1EB5"/>
    <w:rsid w:val="009D4769"/>
    <w:rsid w:val="009D4C59"/>
    <w:rsid w:val="009D79E3"/>
    <w:rsid w:val="009E29C0"/>
    <w:rsid w:val="009E2D14"/>
    <w:rsid w:val="009E3D10"/>
    <w:rsid w:val="009E42B8"/>
    <w:rsid w:val="009E4493"/>
    <w:rsid w:val="009E44BC"/>
    <w:rsid w:val="009E7566"/>
    <w:rsid w:val="009E785A"/>
    <w:rsid w:val="009E7D56"/>
    <w:rsid w:val="009F028A"/>
    <w:rsid w:val="009F1C41"/>
    <w:rsid w:val="009F414D"/>
    <w:rsid w:val="009F6FF8"/>
    <w:rsid w:val="009F718C"/>
    <w:rsid w:val="00A001B2"/>
    <w:rsid w:val="00A0041B"/>
    <w:rsid w:val="00A06830"/>
    <w:rsid w:val="00A1002A"/>
    <w:rsid w:val="00A11244"/>
    <w:rsid w:val="00A11CE8"/>
    <w:rsid w:val="00A1224E"/>
    <w:rsid w:val="00A12C66"/>
    <w:rsid w:val="00A1492D"/>
    <w:rsid w:val="00A16F6D"/>
    <w:rsid w:val="00A24CE2"/>
    <w:rsid w:val="00A25C70"/>
    <w:rsid w:val="00A27942"/>
    <w:rsid w:val="00A27D68"/>
    <w:rsid w:val="00A3748F"/>
    <w:rsid w:val="00A40131"/>
    <w:rsid w:val="00A460C8"/>
    <w:rsid w:val="00A53D2E"/>
    <w:rsid w:val="00A572D6"/>
    <w:rsid w:val="00A5768E"/>
    <w:rsid w:val="00A60960"/>
    <w:rsid w:val="00A632C7"/>
    <w:rsid w:val="00A67C82"/>
    <w:rsid w:val="00A7002D"/>
    <w:rsid w:val="00A7194D"/>
    <w:rsid w:val="00A735A6"/>
    <w:rsid w:val="00A75347"/>
    <w:rsid w:val="00A75DE4"/>
    <w:rsid w:val="00A77364"/>
    <w:rsid w:val="00A77456"/>
    <w:rsid w:val="00A774DA"/>
    <w:rsid w:val="00A775BF"/>
    <w:rsid w:val="00A81617"/>
    <w:rsid w:val="00A84F61"/>
    <w:rsid w:val="00A85FFB"/>
    <w:rsid w:val="00A86879"/>
    <w:rsid w:val="00A911C0"/>
    <w:rsid w:val="00A919F4"/>
    <w:rsid w:val="00A91CE9"/>
    <w:rsid w:val="00A92904"/>
    <w:rsid w:val="00A936E0"/>
    <w:rsid w:val="00A9417D"/>
    <w:rsid w:val="00A950EF"/>
    <w:rsid w:val="00A957BB"/>
    <w:rsid w:val="00A95F33"/>
    <w:rsid w:val="00AA1B44"/>
    <w:rsid w:val="00AA1B97"/>
    <w:rsid w:val="00AA564F"/>
    <w:rsid w:val="00AA68DF"/>
    <w:rsid w:val="00AA6CF9"/>
    <w:rsid w:val="00AB259B"/>
    <w:rsid w:val="00AB617E"/>
    <w:rsid w:val="00AC1154"/>
    <w:rsid w:val="00AC3687"/>
    <w:rsid w:val="00AC785B"/>
    <w:rsid w:val="00AC7C22"/>
    <w:rsid w:val="00AD0B4B"/>
    <w:rsid w:val="00AD0C6C"/>
    <w:rsid w:val="00AD15E3"/>
    <w:rsid w:val="00AD29BC"/>
    <w:rsid w:val="00AD2D86"/>
    <w:rsid w:val="00AD5F58"/>
    <w:rsid w:val="00AD69CA"/>
    <w:rsid w:val="00AD7E7B"/>
    <w:rsid w:val="00AE085B"/>
    <w:rsid w:val="00AE12E5"/>
    <w:rsid w:val="00AE12EC"/>
    <w:rsid w:val="00AE4FBE"/>
    <w:rsid w:val="00AE61BB"/>
    <w:rsid w:val="00AE72B9"/>
    <w:rsid w:val="00AE72CA"/>
    <w:rsid w:val="00AE7AA7"/>
    <w:rsid w:val="00AF0923"/>
    <w:rsid w:val="00AF0F00"/>
    <w:rsid w:val="00AF2C13"/>
    <w:rsid w:val="00AF2F64"/>
    <w:rsid w:val="00AF52C8"/>
    <w:rsid w:val="00AF7233"/>
    <w:rsid w:val="00AF79B7"/>
    <w:rsid w:val="00B02910"/>
    <w:rsid w:val="00B04E1B"/>
    <w:rsid w:val="00B064D2"/>
    <w:rsid w:val="00B106A6"/>
    <w:rsid w:val="00B13113"/>
    <w:rsid w:val="00B17A82"/>
    <w:rsid w:val="00B23551"/>
    <w:rsid w:val="00B243B9"/>
    <w:rsid w:val="00B255BF"/>
    <w:rsid w:val="00B31282"/>
    <w:rsid w:val="00B330DC"/>
    <w:rsid w:val="00B364F0"/>
    <w:rsid w:val="00B41B47"/>
    <w:rsid w:val="00B44898"/>
    <w:rsid w:val="00B44D28"/>
    <w:rsid w:val="00B46565"/>
    <w:rsid w:val="00B466CC"/>
    <w:rsid w:val="00B47125"/>
    <w:rsid w:val="00B51DF3"/>
    <w:rsid w:val="00B56DD4"/>
    <w:rsid w:val="00B57602"/>
    <w:rsid w:val="00B57D07"/>
    <w:rsid w:val="00B62E27"/>
    <w:rsid w:val="00B63ABC"/>
    <w:rsid w:val="00B666FC"/>
    <w:rsid w:val="00B67436"/>
    <w:rsid w:val="00B7135D"/>
    <w:rsid w:val="00B71565"/>
    <w:rsid w:val="00B71982"/>
    <w:rsid w:val="00B72C1B"/>
    <w:rsid w:val="00B72E53"/>
    <w:rsid w:val="00B750BA"/>
    <w:rsid w:val="00B759DE"/>
    <w:rsid w:val="00B77619"/>
    <w:rsid w:val="00B776F8"/>
    <w:rsid w:val="00B805EA"/>
    <w:rsid w:val="00B827F8"/>
    <w:rsid w:val="00B82BB2"/>
    <w:rsid w:val="00B82DAD"/>
    <w:rsid w:val="00B84336"/>
    <w:rsid w:val="00B91F11"/>
    <w:rsid w:val="00B95FCD"/>
    <w:rsid w:val="00B969FC"/>
    <w:rsid w:val="00BA099B"/>
    <w:rsid w:val="00BA1BD3"/>
    <w:rsid w:val="00BA1E5E"/>
    <w:rsid w:val="00BA1F7E"/>
    <w:rsid w:val="00BA224D"/>
    <w:rsid w:val="00BA2C65"/>
    <w:rsid w:val="00BA3D6E"/>
    <w:rsid w:val="00BA474B"/>
    <w:rsid w:val="00BA4A00"/>
    <w:rsid w:val="00BA4BC4"/>
    <w:rsid w:val="00BA5657"/>
    <w:rsid w:val="00BA5D1F"/>
    <w:rsid w:val="00BA69D0"/>
    <w:rsid w:val="00BB0D0C"/>
    <w:rsid w:val="00BB25C7"/>
    <w:rsid w:val="00BB4519"/>
    <w:rsid w:val="00BB63ED"/>
    <w:rsid w:val="00BB79B5"/>
    <w:rsid w:val="00BC399A"/>
    <w:rsid w:val="00BC59DC"/>
    <w:rsid w:val="00BC75FF"/>
    <w:rsid w:val="00BD095F"/>
    <w:rsid w:val="00BD0C54"/>
    <w:rsid w:val="00BD175A"/>
    <w:rsid w:val="00BD2D50"/>
    <w:rsid w:val="00BD74C9"/>
    <w:rsid w:val="00BD7DAE"/>
    <w:rsid w:val="00BE1553"/>
    <w:rsid w:val="00BE2118"/>
    <w:rsid w:val="00BE4A85"/>
    <w:rsid w:val="00BE602D"/>
    <w:rsid w:val="00BE719E"/>
    <w:rsid w:val="00BF1823"/>
    <w:rsid w:val="00BF53AF"/>
    <w:rsid w:val="00BF7DE0"/>
    <w:rsid w:val="00C02652"/>
    <w:rsid w:val="00C02B5D"/>
    <w:rsid w:val="00C06F95"/>
    <w:rsid w:val="00C100F8"/>
    <w:rsid w:val="00C12C1D"/>
    <w:rsid w:val="00C130B3"/>
    <w:rsid w:val="00C14921"/>
    <w:rsid w:val="00C15912"/>
    <w:rsid w:val="00C201E2"/>
    <w:rsid w:val="00C21811"/>
    <w:rsid w:val="00C219CB"/>
    <w:rsid w:val="00C22041"/>
    <w:rsid w:val="00C22A02"/>
    <w:rsid w:val="00C23F1B"/>
    <w:rsid w:val="00C247F3"/>
    <w:rsid w:val="00C265F2"/>
    <w:rsid w:val="00C27499"/>
    <w:rsid w:val="00C31534"/>
    <w:rsid w:val="00C33B3E"/>
    <w:rsid w:val="00C33B77"/>
    <w:rsid w:val="00C3450B"/>
    <w:rsid w:val="00C350D8"/>
    <w:rsid w:val="00C4283A"/>
    <w:rsid w:val="00C44C0B"/>
    <w:rsid w:val="00C45BBB"/>
    <w:rsid w:val="00C50EA1"/>
    <w:rsid w:val="00C51A5D"/>
    <w:rsid w:val="00C54E10"/>
    <w:rsid w:val="00C55F08"/>
    <w:rsid w:val="00C57E6A"/>
    <w:rsid w:val="00C62AF0"/>
    <w:rsid w:val="00C65757"/>
    <w:rsid w:val="00C66586"/>
    <w:rsid w:val="00C67AAA"/>
    <w:rsid w:val="00C700FD"/>
    <w:rsid w:val="00C70804"/>
    <w:rsid w:val="00C7190F"/>
    <w:rsid w:val="00C727FF"/>
    <w:rsid w:val="00C75094"/>
    <w:rsid w:val="00C773DC"/>
    <w:rsid w:val="00C77522"/>
    <w:rsid w:val="00C802E0"/>
    <w:rsid w:val="00C8072B"/>
    <w:rsid w:val="00C82CFE"/>
    <w:rsid w:val="00C830C3"/>
    <w:rsid w:val="00C831A1"/>
    <w:rsid w:val="00C8549F"/>
    <w:rsid w:val="00C85AB2"/>
    <w:rsid w:val="00C86907"/>
    <w:rsid w:val="00C90374"/>
    <w:rsid w:val="00C904D3"/>
    <w:rsid w:val="00C91378"/>
    <w:rsid w:val="00C924CC"/>
    <w:rsid w:val="00C933C7"/>
    <w:rsid w:val="00CA0A11"/>
    <w:rsid w:val="00CA1559"/>
    <w:rsid w:val="00CA535E"/>
    <w:rsid w:val="00CA54D7"/>
    <w:rsid w:val="00CA74D9"/>
    <w:rsid w:val="00CB00B1"/>
    <w:rsid w:val="00CB11B6"/>
    <w:rsid w:val="00CB24B7"/>
    <w:rsid w:val="00CB3B99"/>
    <w:rsid w:val="00CB5D91"/>
    <w:rsid w:val="00CB7371"/>
    <w:rsid w:val="00CB7548"/>
    <w:rsid w:val="00CC020A"/>
    <w:rsid w:val="00CC0C08"/>
    <w:rsid w:val="00CC5184"/>
    <w:rsid w:val="00CD09FD"/>
    <w:rsid w:val="00CD0D60"/>
    <w:rsid w:val="00CD10C4"/>
    <w:rsid w:val="00CD112A"/>
    <w:rsid w:val="00CD379D"/>
    <w:rsid w:val="00CD6281"/>
    <w:rsid w:val="00CD6827"/>
    <w:rsid w:val="00CE137A"/>
    <w:rsid w:val="00CE1B7D"/>
    <w:rsid w:val="00CE3A6A"/>
    <w:rsid w:val="00CE403D"/>
    <w:rsid w:val="00CE6050"/>
    <w:rsid w:val="00CE6DDA"/>
    <w:rsid w:val="00CF38DF"/>
    <w:rsid w:val="00CF3AF6"/>
    <w:rsid w:val="00CF4C47"/>
    <w:rsid w:val="00CF545F"/>
    <w:rsid w:val="00CF6ACC"/>
    <w:rsid w:val="00CF75BE"/>
    <w:rsid w:val="00CF77F1"/>
    <w:rsid w:val="00D00B89"/>
    <w:rsid w:val="00D01064"/>
    <w:rsid w:val="00D011D7"/>
    <w:rsid w:val="00D01D7C"/>
    <w:rsid w:val="00D01F56"/>
    <w:rsid w:val="00D03755"/>
    <w:rsid w:val="00D042AF"/>
    <w:rsid w:val="00D06B3F"/>
    <w:rsid w:val="00D06C14"/>
    <w:rsid w:val="00D110C5"/>
    <w:rsid w:val="00D13E83"/>
    <w:rsid w:val="00D17440"/>
    <w:rsid w:val="00D17DC9"/>
    <w:rsid w:val="00D20010"/>
    <w:rsid w:val="00D213F4"/>
    <w:rsid w:val="00D21AF3"/>
    <w:rsid w:val="00D24289"/>
    <w:rsid w:val="00D264BA"/>
    <w:rsid w:val="00D32201"/>
    <w:rsid w:val="00D32D80"/>
    <w:rsid w:val="00D3575E"/>
    <w:rsid w:val="00D35F1E"/>
    <w:rsid w:val="00D40961"/>
    <w:rsid w:val="00D42A22"/>
    <w:rsid w:val="00D42E28"/>
    <w:rsid w:val="00D5068A"/>
    <w:rsid w:val="00D50949"/>
    <w:rsid w:val="00D516BA"/>
    <w:rsid w:val="00D526F2"/>
    <w:rsid w:val="00D52E41"/>
    <w:rsid w:val="00D54B9B"/>
    <w:rsid w:val="00D60391"/>
    <w:rsid w:val="00D627D3"/>
    <w:rsid w:val="00D63970"/>
    <w:rsid w:val="00D65497"/>
    <w:rsid w:val="00D6664C"/>
    <w:rsid w:val="00D6764D"/>
    <w:rsid w:val="00D67A7F"/>
    <w:rsid w:val="00D70056"/>
    <w:rsid w:val="00D707CD"/>
    <w:rsid w:val="00D71339"/>
    <w:rsid w:val="00D71377"/>
    <w:rsid w:val="00D71A4E"/>
    <w:rsid w:val="00D735D5"/>
    <w:rsid w:val="00D75033"/>
    <w:rsid w:val="00D80B8A"/>
    <w:rsid w:val="00D833C9"/>
    <w:rsid w:val="00D84214"/>
    <w:rsid w:val="00D86736"/>
    <w:rsid w:val="00D87CF0"/>
    <w:rsid w:val="00D91D40"/>
    <w:rsid w:val="00D92AE5"/>
    <w:rsid w:val="00D93474"/>
    <w:rsid w:val="00D93DCE"/>
    <w:rsid w:val="00D94E69"/>
    <w:rsid w:val="00DA3E6C"/>
    <w:rsid w:val="00DA52D8"/>
    <w:rsid w:val="00DA7298"/>
    <w:rsid w:val="00DA7596"/>
    <w:rsid w:val="00DB1128"/>
    <w:rsid w:val="00DB13F5"/>
    <w:rsid w:val="00DB2D97"/>
    <w:rsid w:val="00DB33B8"/>
    <w:rsid w:val="00DB4CF9"/>
    <w:rsid w:val="00DB5283"/>
    <w:rsid w:val="00DC2295"/>
    <w:rsid w:val="00DC2C86"/>
    <w:rsid w:val="00DC4660"/>
    <w:rsid w:val="00DC581F"/>
    <w:rsid w:val="00DC5DEC"/>
    <w:rsid w:val="00DC5F71"/>
    <w:rsid w:val="00DD153F"/>
    <w:rsid w:val="00DD4BA9"/>
    <w:rsid w:val="00DD563B"/>
    <w:rsid w:val="00DD685E"/>
    <w:rsid w:val="00DD7EC9"/>
    <w:rsid w:val="00DE0605"/>
    <w:rsid w:val="00DE07DD"/>
    <w:rsid w:val="00DE2410"/>
    <w:rsid w:val="00DE4FD2"/>
    <w:rsid w:val="00DE594A"/>
    <w:rsid w:val="00DE7B2E"/>
    <w:rsid w:val="00DF067A"/>
    <w:rsid w:val="00DF0BD9"/>
    <w:rsid w:val="00DF2074"/>
    <w:rsid w:val="00E00509"/>
    <w:rsid w:val="00E048F3"/>
    <w:rsid w:val="00E057E7"/>
    <w:rsid w:val="00E11B1F"/>
    <w:rsid w:val="00E157B7"/>
    <w:rsid w:val="00E157F3"/>
    <w:rsid w:val="00E15CE2"/>
    <w:rsid w:val="00E243C4"/>
    <w:rsid w:val="00E2482B"/>
    <w:rsid w:val="00E24A2D"/>
    <w:rsid w:val="00E30A14"/>
    <w:rsid w:val="00E322B5"/>
    <w:rsid w:val="00E32495"/>
    <w:rsid w:val="00E3333C"/>
    <w:rsid w:val="00E3398A"/>
    <w:rsid w:val="00E344D6"/>
    <w:rsid w:val="00E34E85"/>
    <w:rsid w:val="00E35EFF"/>
    <w:rsid w:val="00E36F72"/>
    <w:rsid w:val="00E37E04"/>
    <w:rsid w:val="00E41064"/>
    <w:rsid w:val="00E4204F"/>
    <w:rsid w:val="00E427EB"/>
    <w:rsid w:val="00E44B39"/>
    <w:rsid w:val="00E465BB"/>
    <w:rsid w:val="00E477AE"/>
    <w:rsid w:val="00E510AD"/>
    <w:rsid w:val="00E539DC"/>
    <w:rsid w:val="00E54554"/>
    <w:rsid w:val="00E555EC"/>
    <w:rsid w:val="00E56FAF"/>
    <w:rsid w:val="00E6258D"/>
    <w:rsid w:val="00E62816"/>
    <w:rsid w:val="00E654F0"/>
    <w:rsid w:val="00E66B18"/>
    <w:rsid w:val="00E712B1"/>
    <w:rsid w:val="00E7214D"/>
    <w:rsid w:val="00E73B61"/>
    <w:rsid w:val="00E75448"/>
    <w:rsid w:val="00E779EC"/>
    <w:rsid w:val="00E80A28"/>
    <w:rsid w:val="00E83712"/>
    <w:rsid w:val="00E87BCF"/>
    <w:rsid w:val="00E93812"/>
    <w:rsid w:val="00E94902"/>
    <w:rsid w:val="00E96583"/>
    <w:rsid w:val="00EA0654"/>
    <w:rsid w:val="00EA06F8"/>
    <w:rsid w:val="00EA12E0"/>
    <w:rsid w:val="00EA20F5"/>
    <w:rsid w:val="00EA6567"/>
    <w:rsid w:val="00EA7569"/>
    <w:rsid w:val="00EB3291"/>
    <w:rsid w:val="00EB3EDE"/>
    <w:rsid w:val="00EB3F54"/>
    <w:rsid w:val="00EB5873"/>
    <w:rsid w:val="00EB5900"/>
    <w:rsid w:val="00EB7DFF"/>
    <w:rsid w:val="00EC05F3"/>
    <w:rsid w:val="00EC2B2A"/>
    <w:rsid w:val="00EC64AC"/>
    <w:rsid w:val="00EC6707"/>
    <w:rsid w:val="00EC698F"/>
    <w:rsid w:val="00EC7176"/>
    <w:rsid w:val="00EC7415"/>
    <w:rsid w:val="00ED2B0A"/>
    <w:rsid w:val="00ED2B32"/>
    <w:rsid w:val="00ED5061"/>
    <w:rsid w:val="00ED7D0F"/>
    <w:rsid w:val="00EE0426"/>
    <w:rsid w:val="00EE25DD"/>
    <w:rsid w:val="00EE7F3E"/>
    <w:rsid w:val="00EF3CB9"/>
    <w:rsid w:val="00EF3FE1"/>
    <w:rsid w:val="00EF5946"/>
    <w:rsid w:val="00EF5E5F"/>
    <w:rsid w:val="00EF7FB1"/>
    <w:rsid w:val="00F00EA3"/>
    <w:rsid w:val="00F017D3"/>
    <w:rsid w:val="00F01B99"/>
    <w:rsid w:val="00F021F5"/>
    <w:rsid w:val="00F022FE"/>
    <w:rsid w:val="00F04DF5"/>
    <w:rsid w:val="00F05B86"/>
    <w:rsid w:val="00F0686E"/>
    <w:rsid w:val="00F07393"/>
    <w:rsid w:val="00F11766"/>
    <w:rsid w:val="00F13983"/>
    <w:rsid w:val="00F150EE"/>
    <w:rsid w:val="00F15CC3"/>
    <w:rsid w:val="00F233BA"/>
    <w:rsid w:val="00F32DF3"/>
    <w:rsid w:val="00F36F87"/>
    <w:rsid w:val="00F379C1"/>
    <w:rsid w:val="00F424D6"/>
    <w:rsid w:val="00F434DD"/>
    <w:rsid w:val="00F439E3"/>
    <w:rsid w:val="00F456A6"/>
    <w:rsid w:val="00F45B64"/>
    <w:rsid w:val="00F47D4E"/>
    <w:rsid w:val="00F47E06"/>
    <w:rsid w:val="00F47EE1"/>
    <w:rsid w:val="00F50513"/>
    <w:rsid w:val="00F513A4"/>
    <w:rsid w:val="00F516E8"/>
    <w:rsid w:val="00F53486"/>
    <w:rsid w:val="00F53574"/>
    <w:rsid w:val="00F54018"/>
    <w:rsid w:val="00F619F1"/>
    <w:rsid w:val="00F62240"/>
    <w:rsid w:val="00F70AB3"/>
    <w:rsid w:val="00F72873"/>
    <w:rsid w:val="00F744DE"/>
    <w:rsid w:val="00F75198"/>
    <w:rsid w:val="00F75584"/>
    <w:rsid w:val="00F759C9"/>
    <w:rsid w:val="00F77ED0"/>
    <w:rsid w:val="00F802F4"/>
    <w:rsid w:val="00F8142B"/>
    <w:rsid w:val="00F82B9B"/>
    <w:rsid w:val="00F83825"/>
    <w:rsid w:val="00F845BA"/>
    <w:rsid w:val="00F91A5B"/>
    <w:rsid w:val="00F938A9"/>
    <w:rsid w:val="00F9448B"/>
    <w:rsid w:val="00F944EF"/>
    <w:rsid w:val="00F94EBC"/>
    <w:rsid w:val="00F95BB3"/>
    <w:rsid w:val="00FA29A1"/>
    <w:rsid w:val="00FA543B"/>
    <w:rsid w:val="00FA6B2A"/>
    <w:rsid w:val="00FA7633"/>
    <w:rsid w:val="00FA77BB"/>
    <w:rsid w:val="00FB0BC4"/>
    <w:rsid w:val="00FB1444"/>
    <w:rsid w:val="00FB3034"/>
    <w:rsid w:val="00FB55A5"/>
    <w:rsid w:val="00FC0499"/>
    <w:rsid w:val="00FC066C"/>
    <w:rsid w:val="00FC55A1"/>
    <w:rsid w:val="00FC56CD"/>
    <w:rsid w:val="00FC6B76"/>
    <w:rsid w:val="00FD00C4"/>
    <w:rsid w:val="00FD0E28"/>
    <w:rsid w:val="00FD10B8"/>
    <w:rsid w:val="00FD25DB"/>
    <w:rsid w:val="00FD3A51"/>
    <w:rsid w:val="00FD4C0C"/>
    <w:rsid w:val="00FE0BE9"/>
    <w:rsid w:val="00FE110C"/>
    <w:rsid w:val="00FE2592"/>
    <w:rsid w:val="00FE463B"/>
    <w:rsid w:val="00FE57A3"/>
    <w:rsid w:val="00FE5C20"/>
    <w:rsid w:val="00FE7C7B"/>
    <w:rsid w:val="00FF0B47"/>
    <w:rsid w:val="00FF6288"/>
  </w:rsids>
  <m:mathPr>
    <m:mathFont m:val="Cambria Math"/>
    <m:brkBin m:val="before"/>
    <m:brkBinSub m:val="--"/>
    <m:smallFrac m:val="0"/>
    <m:dispDef/>
    <m:lMargin m:val="0"/>
    <m:rMargin m:val="0"/>
    <m:defJc m:val="centerGroup"/>
    <m:wrapIndent m:val="1440"/>
    <m:intLim m:val="subSup"/>
    <m:naryLim m:val="undOvr"/>
  </m:mathPr>
  <w:themeFontLang w:val="sw-KE"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F1A3D13-BB83-438D-9B40-BA61D059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1002A"/>
    <w:rPr>
      <w:rFonts w:ascii="Arial" w:hAnsi="Arial"/>
    </w:rPr>
  </w:style>
  <w:style w:type="paragraph" w:styleId="Heading1">
    <w:name w:val="heading 1"/>
    <w:next w:val="Body"/>
    <w:link w:val="Heading1Char"/>
    <w:uiPriority w:val="9"/>
    <w:qFormat/>
    <w:rsid w:val="00594398"/>
    <w:pPr>
      <w:numPr>
        <w:numId w:val="4"/>
      </w:numPr>
      <w:tabs>
        <w:tab w:val="left" w:pos="567"/>
      </w:tabs>
      <w:spacing w:after="240"/>
      <w:outlineLvl w:val="0"/>
    </w:pPr>
    <w:rPr>
      <w:rFonts w:ascii="Helvetica Light" w:hAnsi="Helvetica Light" w:cstheme="majorHAnsi"/>
      <w:color w:val="54BF9E"/>
      <w:sz w:val="48"/>
      <w:szCs w:val="40"/>
    </w:rPr>
  </w:style>
  <w:style w:type="paragraph" w:styleId="Heading2">
    <w:name w:val="heading 2"/>
    <w:basedOn w:val="Normal"/>
    <w:next w:val="Body"/>
    <w:link w:val="Heading2Char"/>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Heading3">
    <w:name w:val="heading 3"/>
    <w:basedOn w:val="Normal"/>
    <w:next w:val="Body"/>
    <w:link w:val="Heading3Char"/>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Heading4">
    <w:name w:val="heading 4"/>
    <w:basedOn w:val="Normal"/>
    <w:next w:val="Normal"/>
    <w:link w:val="Heading4Char"/>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HeaderChar">
    <w:name w:val="Header Char"/>
    <w:basedOn w:val="DefaultParagraphFont"/>
    <w:link w:val="Header"/>
    <w:uiPriority w:val="99"/>
    <w:rsid w:val="000666DC"/>
    <w:rPr>
      <w:rFonts w:asciiTheme="majorHAnsi" w:hAnsiTheme="majorHAnsi" w:cstheme="majorHAnsi"/>
    </w:rPr>
  </w:style>
  <w:style w:type="paragraph" w:styleId="Footer">
    <w:name w:val="footer"/>
    <w:basedOn w:val="Normal"/>
    <w:link w:val="FooterChar"/>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FooterChar">
    <w:name w:val="Footer Char"/>
    <w:basedOn w:val="DefaultParagraphFont"/>
    <w:link w:val="Footer"/>
    <w:uiPriority w:val="99"/>
    <w:rsid w:val="000666DC"/>
    <w:rPr>
      <w:rFonts w:asciiTheme="majorHAnsi" w:hAnsiTheme="majorHAnsi" w:cstheme="majorHAnsi"/>
    </w:rPr>
  </w:style>
  <w:style w:type="table" w:styleId="TableGrid">
    <w:name w:val="Table Grid"/>
    <w:basedOn w:val="TableNormal"/>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Normal"/>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Normal"/>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NoList"/>
    <w:uiPriority w:val="99"/>
    <w:rsid w:val="00456FE6"/>
    <w:pPr>
      <w:numPr>
        <w:numId w:val="1"/>
      </w:numPr>
    </w:pPr>
  </w:style>
  <w:style w:type="paragraph" w:customStyle="1" w:styleId="Body">
    <w:name w:val="Body"/>
    <w:basedOn w:val="Normal"/>
    <w:qFormat/>
    <w:rsid w:val="009B31DA"/>
    <w:pPr>
      <w:spacing w:before="100" w:after="80" w:line="300" w:lineRule="exact"/>
    </w:pPr>
    <w:rPr>
      <w:rFonts w:ascii="Helvetica Light" w:hAnsi="Helvetica Light" w:cstheme="majorHAnsi"/>
      <w:color w:val="4D4F53" w:themeColor="text1"/>
      <w:sz w:val="24"/>
    </w:rPr>
  </w:style>
  <w:style w:type="character" w:customStyle="1" w:styleId="Heading2Char">
    <w:name w:val="Heading 2 Char"/>
    <w:basedOn w:val="DefaultParagraphFont"/>
    <w:link w:val="Heading2"/>
    <w:uiPriority w:val="9"/>
    <w:rsid w:val="00FE2592"/>
    <w:rPr>
      <w:rFonts w:ascii="Helvetica" w:eastAsiaTheme="majorEastAsia" w:hAnsi="Helvetica" w:cstheme="majorHAnsi"/>
      <w:b/>
      <w:bCs/>
      <w:color w:val="A2973F"/>
      <w:sz w:val="24"/>
      <w:szCs w:val="26"/>
    </w:rPr>
  </w:style>
  <w:style w:type="numbering" w:customStyle="1" w:styleId="Bullet1">
    <w:name w:val="Bullet 1"/>
    <w:basedOn w:val="NoList"/>
    <w:uiPriority w:val="99"/>
    <w:rsid w:val="001B2C1B"/>
    <w:pPr>
      <w:numPr>
        <w:numId w:val="2"/>
      </w:numPr>
    </w:pPr>
  </w:style>
  <w:style w:type="paragraph" w:styleId="ListParagraph">
    <w:name w:val="List Paragraph"/>
    <w:aliases w:val="Dot pt,F5 List Paragraph,List Paragraph1,No Spacing1,List Paragraph Char Char Char,Indicator Text,Numbered Para 1,List Paragraph12,Bullet Points,MAIN CONTENT,Colorful List - Accent 11,List Paragraph11,List Paragraph2,OBC Bullet,L"/>
    <w:basedOn w:val="Normal"/>
    <w:link w:val="ListParagraphChar"/>
    <w:uiPriority w:val="34"/>
    <w:qFormat/>
    <w:rsid w:val="007201DD"/>
    <w:pPr>
      <w:contextualSpacing/>
    </w:pPr>
    <w:rPr>
      <w:rFonts w:ascii="Helvetica Light" w:hAnsi="Helvetica Light"/>
      <w:color w:val="4D4F53" w:themeColor="text1"/>
    </w:rPr>
  </w:style>
  <w:style w:type="paragraph" w:styleId="ListBullet">
    <w:name w:val="List Bullet"/>
    <w:basedOn w:val="Normal"/>
    <w:uiPriority w:val="13"/>
    <w:unhideWhenUsed/>
    <w:qFormat/>
    <w:rsid w:val="007201DD"/>
    <w:pPr>
      <w:numPr>
        <w:numId w:val="3"/>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3"/>
      </w:numPr>
    </w:pPr>
  </w:style>
  <w:style w:type="paragraph" w:styleId="ListBullet2">
    <w:name w:val="List Bullet 2"/>
    <w:basedOn w:val="Normal"/>
    <w:uiPriority w:val="14"/>
    <w:unhideWhenUsed/>
    <w:qFormat/>
    <w:rsid w:val="007201DD"/>
    <w:pPr>
      <w:numPr>
        <w:ilvl w:val="1"/>
        <w:numId w:val="3"/>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Heading1Char">
    <w:name w:val="Heading 1 Char"/>
    <w:basedOn w:val="DefaultParagraphFont"/>
    <w:link w:val="Heading1"/>
    <w:uiPriority w:val="9"/>
    <w:rsid w:val="00594398"/>
    <w:rPr>
      <w:rFonts w:ascii="Helvetica Light" w:hAnsi="Helvetica Light" w:cstheme="majorHAnsi"/>
      <w:color w:val="54BF9E"/>
      <w:sz w:val="48"/>
      <w:szCs w:val="40"/>
    </w:rPr>
  </w:style>
  <w:style w:type="character" w:styleId="Strong">
    <w:name w:val="Strong"/>
    <w:basedOn w:val="DefaultParagraphFont"/>
    <w:uiPriority w:val="22"/>
    <w:semiHidden/>
    <w:qFormat/>
    <w:rsid w:val="00732576"/>
    <w:rPr>
      <w:b/>
      <w:bC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basedOn w:val="DefaultParagraphFont"/>
    <w:link w:val="ListParagraph"/>
    <w:uiPriority w:val="34"/>
    <w:qFormat/>
    <w:locked/>
    <w:rsid w:val="007201DD"/>
    <w:rPr>
      <w:rFonts w:ascii="Helvetica Light" w:hAnsi="Helvetica Light"/>
      <w:color w:val="4D4F53" w:themeColor="text1"/>
    </w:rPr>
  </w:style>
  <w:style w:type="paragraph" w:customStyle="1" w:styleId="TableTitle">
    <w:name w:val="Table Title"/>
    <w:basedOn w:val="Heading2"/>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9B31DA"/>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Normal"/>
    <w:next w:val="Body"/>
    <w:qFormat/>
    <w:rsid w:val="007201DD"/>
    <w:pPr>
      <w:spacing w:before="120" w:after="0" w:line="240" w:lineRule="auto"/>
    </w:pPr>
    <w:rPr>
      <w:rFonts w:ascii="Helvetica Light" w:hAnsi="Helvetica Light" w:cstheme="majorHAnsi"/>
      <w:color w:val="283A51"/>
      <w:sz w:val="16"/>
    </w:rPr>
  </w:style>
  <w:style w:type="character" w:styleId="PageNumber">
    <w:name w:val="page number"/>
    <w:basedOn w:val="DefaultParagraphFont"/>
    <w:uiPriority w:val="99"/>
    <w:semiHidden/>
    <w:unhideWhenUsed/>
    <w:rsid w:val="00FE5C20"/>
  </w:style>
  <w:style w:type="character" w:customStyle="1" w:styleId="Heading3Char">
    <w:name w:val="Heading 3 Char"/>
    <w:basedOn w:val="DefaultParagraphFont"/>
    <w:link w:val="Heading3"/>
    <w:uiPriority w:val="9"/>
    <w:rsid w:val="00FE2592"/>
    <w:rPr>
      <w:rFonts w:ascii="Helvetica" w:eastAsiaTheme="majorEastAsia" w:hAnsi="Helvetica" w:cstheme="majorHAnsi"/>
      <w:b/>
      <w:bCs/>
      <w:color w:val="283A51"/>
    </w:rPr>
  </w:style>
  <w:style w:type="paragraph" w:styleId="TOC1">
    <w:name w:val="toc 1"/>
    <w:basedOn w:val="Normal"/>
    <w:next w:val="Normal"/>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TOC2">
    <w:name w:val="toc 2"/>
    <w:basedOn w:val="Normal"/>
    <w:next w:val="Normal"/>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Hyperlink">
    <w:name w:val="Hyperlink"/>
    <w:basedOn w:val="DefaultParagraphFont"/>
    <w:uiPriority w:val="99"/>
    <w:unhideWhenUsed/>
    <w:rsid w:val="00BA69D0"/>
    <w:rPr>
      <w:rFonts w:ascii="Helvetica Light" w:hAnsi="Helvetica Light"/>
      <w:b w:val="0"/>
      <w:i w:val="0"/>
      <w:color w:val="0432FF"/>
      <w:sz w:val="22"/>
      <w:u w:val="single"/>
    </w:rPr>
  </w:style>
  <w:style w:type="paragraph" w:styleId="TOCHeading">
    <w:name w:val="TOC Heading"/>
    <w:basedOn w:val="Heading1"/>
    <w:next w:val="Normal"/>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eastAsia="ja-JP"/>
    </w:rPr>
  </w:style>
  <w:style w:type="paragraph" w:styleId="TOC3">
    <w:name w:val="toc 3"/>
    <w:basedOn w:val="Normal"/>
    <w:next w:val="Normal"/>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Heading4Char">
    <w:name w:val="Heading 4 Char"/>
    <w:basedOn w:val="DefaultParagraphFont"/>
    <w:link w:val="Heading4"/>
    <w:uiPriority w:val="9"/>
    <w:semiHidden/>
    <w:rsid w:val="00AD2D86"/>
    <w:rPr>
      <w:rFonts w:asciiTheme="majorHAnsi" w:eastAsiaTheme="majorEastAsia" w:hAnsiTheme="majorHAnsi" w:cstheme="majorBidi"/>
      <w:i/>
      <w:iCs/>
      <w:color w:val="389578" w:themeColor="accent1" w:themeShade="BF"/>
    </w:rPr>
  </w:style>
  <w:style w:type="character" w:styleId="Emphasis">
    <w:name w:val="Emphasis"/>
    <w:basedOn w:val="DefaultParagraphFont"/>
    <w:uiPriority w:val="20"/>
    <w:qFormat/>
    <w:rsid w:val="00A936E0"/>
    <w:rPr>
      <w:rFonts w:ascii="Helvetica Light Oblique" w:hAnsi="Helvetica Light Oblique"/>
      <w:b w:val="0"/>
      <w:i/>
      <w:iCs/>
    </w:rPr>
  </w:style>
  <w:style w:type="character" w:customStyle="1" w:styleId="UnresolvedMention1">
    <w:name w:val="Unresolved Mention1"/>
    <w:basedOn w:val="DefaultParagraphFont"/>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
    <w:basedOn w:val="Normal"/>
    <w:link w:val="FootnoteTextChar"/>
    <w:uiPriority w:val="99"/>
    <w:unhideWhenUsed/>
    <w:qFormat/>
    <w:rsid w:val="005742E6"/>
    <w:pPr>
      <w:spacing w:after="0" w:line="240" w:lineRule="auto"/>
    </w:pPr>
    <w:rPr>
      <w:rFonts w:asciiTheme="minorHAnsi" w:hAnsiTheme="minorHAnsi"/>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f Char"/>
    <w:basedOn w:val="DefaultParagraphFont"/>
    <w:link w:val="FootnoteText"/>
    <w:uiPriority w:val="99"/>
    <w:rsid w:val="005742E6"/>
    <w:rPr>
      <w:sz w:val="20"/>
      <w:szCs w:val="20"/>
    </w:rPr>
  </w:style>
  <w:style w:type="character" w:styleId="FootnoteReference">
    <w:name w:val="footnote reference"/>
    <w:aliases w:val="ftref,Footnote Reference1,Ref,de nota al pie,Знак сноски-FN,16 Point,Superscript 6 Point,Footnote symbol,Footnote,BVI fnr,Знак сноски 1,BVI fnr Car Car,BVI fnr Car,BVI fnr Car Car Car Car,BVI fnr Car Car Car Car Char,BVI fnr Char"/>
    <w:basedOn w:val="DefaultParagraphFont"/>
    <w:link w:val="footnotenumber"/>
    <w:uiPriority w:val="99"/>
    <w:unhideWhenUsed/>
    <w:qFormat/>
    <w:rsid w:val="005742E6"/>
    <w:rPr>
      <w:vertAlign w:val="superscript"/>
    </w:rPr>
  </w:style>
  <w:style w:type="paragraph" w:styleId="NormalWeb">
    <w:name w:val="Normal (Web)"/>
    <w:basedOn w:val="Normal"/>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41">
    <w:name w:val="Grid Table 1 Light - Accent 41"/>
    <w:basedOn w:val="TableNormal"/>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Heading1"/>
    <w:qFormat/>
    <w:rsid w:val="00594398"/>
    <w:pPr>
      <w:numPr>
        <w:numId w:val="0"/>
      </w:numPr>
      <w:ind w:left="567" w:hanging="567"/>
    </w:pPr>
    <w:rPr>
      <w:color w:val="A2973F"/>
    </w:rPr>
  </w:style>
  <w:style w:type="paragraph" w:styleId="CommentText">
    <w:name w:val="annotation text"/>
    <w:basedOn w:val="Normal"/>
    <w:link w:val="CommentTextChar"/>
    <w:uiPriority w:val="99"/>
    <w:unhideWhenUsed/>
    <w:rsid w:val="00A9417D"/>
    <w:pPr>
      <w:spacing w:after="160" w:line="240" w:lineRule="auto"/>
    </w:pPr>
    <w:rPr>
      <w:rFonts w:asciiTheme="minorHAnsi" w:hAnsiTheme="minorHAnsi"/>
      <w:sz w:val="20"/>
      <w:szCs w:val="32"/>
      <w:lang w:bidi="km-KH"/>
    </w:rPr>
  </w:style>
  <w:style w:type="character" w:customStyle="1" w:styleId="CommentTextChar">
    <w:name w:val="Comment Text Char"/>
    <w:basedOn w:val="DefaultParagraphFont"/>
    <w:link w:val="CommentText"/>
    <w:uiPriority w:val="99"/>
    <w:rsid w:val="00A9417D"/>
    <w:rPr>
      <w:sz w:val="20"/>
      <w:szCs w:val="32"/>
      <w:lang w:val="sw-KE" w:bidi="km-KH"/>
    </w:rPr>
  </w:style>
  <w:style w:type="paragraph" w:styleId="EndnoteText">
    <w:name w:val="endnote text"/>
    <w:basedOn w:val="Normal"/>
    <w:link w:val="EndnoteTextChar"/>
    <w:uiPriority w:val="99"/>
    <w:unhideWhenUsed/>
    <w:rsid w:val="00A9417D"/>
    <w:pPr>
      <w:spacing w:after="0" w:line="240" w:lineRule="auto"/>
    </w:pPr>
    <w:rPr>
      <w:rFonts w:asciiTheme="minorHAnsi" w:hAnsiTheme="minorHAnsi"/>
      <w:sz w:val="20"/>
      <w:szCs w:val="32"/>
      <w:lang w:bidi="km-KH"/>
    </w:rPr>
  </w:style>
  <w:style w:type="character" w:customStyle="1" w:styleId="EndnoteTextChar">
    <w:name w:val="Endnote Text Char"/>
    <w:basedOn w:val="DefaultParagraphFont"/>
    <w:link w:val="EndnoteText"/>
    <w:uiPriority w:val="99"/>
    <w:rsid w:val="00A9417D"/>
    <w:rPr>
      <w:sz w:val="20"/>
      <w:szCs w:val="32"/>
      <w:lang w:val="sw-KE" w:bidi="km-KH"/>
    </w:rPr>
  </w:style>
  <w:style w:type="character" w:styleId="CommentReference">
    <w:name w:val="annotation reference"/>
    <w:basedOn w:val="DefaultParagraphFont"/>
    <w:uiPriority w:val="99"/>
    <w:semiHidden/>
    <w:unhideWhenUsed/>
    <w:rsid w:val="00A9417D"/>
    <w:rPr>
      <w:sz w:val="16"/>
      <w:szCs w:val="16"/>
    </w:rPr>
  </w:style>
  <w:style w:type="character" w:styleId="EndnoteReference">
    <w:name w:val="endnote reference"/>
    <w:basedOn w:val="DefaultParagraphFont"/>
    <w:uiPriority w:val="99"/>
    <w:semiHidden/>
    <w:unhideWhenUsed/>
    <w:rsid w:val="00A9417D"/>
    <w:rPr>
      <w:vertAlign w:val="superscript"/>
    </w:rPr>
  </w:style>
  <w:style w:type="paragraph" w:styleId="CommentSubject">
    <w:name w:val="annotation subject"/>
    <w:basedOn w:val="CommentText"/>
    <w:next w:val="CommentText"/>
    <w:link w:val="CommentSubjectChar"/>
    <w:uiPriority w:val="99"/>
    <w:semiHidden/>
    <w:unhideWhenUsed/>
    <w:rsid w:val="00330E8F"/>
    <w:pPr>
      <w:spacing w:after="200"/>
    </w:pPr>
    <w:rPr>
      <w:rFonts w:ascii="Arial" w:hAnsi="Arial"/>
      <w:b/>
      <w:bCs/>
      <w:szCs w:val="20"/>
      <w:lang w:bidi="ar-SA"/>
    </w:rPr>
  </w:style>
  <w:style w:type="character" w:customStyle="1" w:styleId="CommentSubjectChar">
    <w:name w:val="Comment Subject Char"/>
    <w:basedOn w:val="CommentTextChar"/>
    <w:link w:val="CommentSubject"/>
    <w:uiPriority w:val="99"/>
    <w:semiHidden/>
    <w:rsid w:val="00330E8F"/>
    <w:rPr>
      <w:rFonts w:ascii="Arial" w:hAnsi="Arial"/>
      <w:b/>
      <w:bCs/>
      <w:sz w:val="20"/>
      <w:szCs w:val="20"/>
      <w:lang w:val="sw-KE" w:bidi="km-KH"/>
    </w:rPr>
  </w:style>
  <w:style w:type="paragraph" w:customStyle="1" w:styleId="m-2455394350395574198msolistparagraph">
    <w:name w:val="m_-2455394350395574198msolistparagraph"/>
    <w:basedOn w:val="Normal"/>
    <w:rsid w:val="000A08B5"/>
    <w:pPr>
      <w:spacing w:before="100" w:beforeAutospacing="1" w:after="100" w:afterAutospacing="1" w:line="240" w:lineRule="auto"/>
    </w:pPr>
    <w:rPr>
      <w:rFonts w:ascii="Times New Roman" w:eastAsia="Times New Roman" w:hAnsi="Times New Roman" w:cs="Times New Roman"/>
      <w:sz w:val="24"/>
      <w:szCs w:val="24"/>
      <w:lang w:bidi="km-KH"/>
    </w:rPr>
  </w:style>
  <w:style w:type="paragraph" w:customStyle="1" w:styleId="Pa7">
    <w:name w:val="Pa7"/>
    <w:basedOn w:val="Default"/>
    <w:next w:val="Default"/>
    <w:uiPriority w:val="99"/>
    <w:rsid w:val="00011081"/>
    <w:pPr>
      <w:spacing w:line="241" w:lineRule="atLeast"/>
    </w:pPr>
    <w:rPr>
      <w:rFonts w:ascii="Roboto Slab" w:hAnsi="Roboto Slab" w:cstheme="minorBidi"/>
      <w:color w:val="auto"/>
      <w:lang w:bidi="km-KH"/>
    </w:rPr>
  </w:style>
  <w:style w:type="character" w:customStyle="1" w:styleId="A6">
    <w:name w:val="A6"/>
    <w:uiPriority w:val="99"/>
    <w:rsid w:val="00D35F1E"/>
    <w:rPr>
      <w:rFonts w:cs="Univers LT Std 45 Light"/>
      <w:color w:val="404041"/>
      <w:sz w:val="10"/>
      <w:szCs w:val="10"/>
    </w:rPr>
  </w:style>
  <w:style w:type="character" w:styleId="FollowedHyperlink">
    <w:name w:val="FollowedHyperlink"/>
    <w:basedOn w:val="DefaultParagraphFont"/>
    <w:uiPriority w:val="99"/>
    <w:semiHidden/>
    <w:unhideWhenUsed/>
    <w:rsid w:val="00C62AF0"/>
    <w:rPr>
      <w:color w:val="54BF9E" w:themeColor="followedHyperlink"/>
      <w:u w:val="single"/>
    </w:rPr>
  </w:style>
  <w:style w:type="paragraph" w:styleId="Revision">
    <w:name w:val="Revision"/>
    <w:hidden/>
    <w:uiPriority w:val="99"/>
    <w:semiHidden/>
    <w:rsid w:val="00A3748F"/>
    <w:pPr>
      <w:spacing w:after="0" w:line="240" w:lineRule="auto"/>
    </w:pPr>
    <w:rPr>
      <w:rFonts w:ascii="Arial" w:hAnsi="Arial"/>
    </w:rPr>
  </w:style>
  <w:style w:type="paragraph" w:styleId="NoSpacing">
    <w:name w:val="No Spacing"/>
    <w:uiPriority w:val="1"/>
    <w:qFormat/>
    <w:rsid w:val="00C75094"/>
    <w:pPr>
      <w:spacing w:after="0" w:line="240" w:lineRule="auto"/>
    </w:pPr>
    <w:rPr>
      <w:rFonts w:ascii="Arial" w:eastAsia="Times New Roman" w:hAnsi="Arial" w:cs="Times New Roman"/>
      <w:szCs w:val="20"/>
      <w:lang w:eastAsia="en-GB"/>
    </w:rPr>
  </w:style>
  <w:style w:type="paragraph" w:customStyle="1" w:styleId="footnotenumber">
    <w:name w:val="footnote number"/>
    <w:basedOn w:val="Normal"/>
    <w:next w:val="FootnoteText"/>
    <w:link w:val="FootnoteReference"/>
    <w:uiPriority w:val="99"/>
    <w:rsid w:val="00C75094"/>
    <w:pPr>
      <w:spacing w:after="160" w:line="240" w:lineRule="exact"/>
    </w:pPr>
    <w:rPr>
      <w:rFonts w:ascii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0865">
      <w:bodyDiv w:val="1"/>
      <w:marLeft w:val="0"/>
      <w:marRight w:val="0"/>
      <w:marTop w:val="0"/>
      <w:marBottom w:val="0"/>
      <w:divBdr>
        <w:top w:val="none" w:sz="0" w:space="0" w:color="auto"/>
        <w:left w:val="none" w:sz="0" w:space="0" w:color="auto"/>
        <w:bottom w:val="none" w:sz="0" w:space="0" w:color="auto"/>
        <w:right w:val="none" w:sz="0" w:space="0" w:color="auto"/>
      </w:divBdr>
    </w:div>
    <w:div w:id="104467262">
      <w:bodyDiv w:val="1"/>
      <w:marLeft w:val="0"/>
      <w:marRight w:val="0"/>
      <w:marTop w:val="0"/>
      <w:marBottom w:val="0"/>
      <w:divBdr>
        <w:top w:val="none" w:sz="0" w:space="0" w:color="auto"/>
        <w:left w:val="none" w:sz="0" w:space="0" w:color="auto"/>
        <w:bottom w:val="none" w:sz="0" w:space="0" w:color="auto"/>
        <w:right w:val="none" w:sz="0" w:space="0" w:color="auto"/>
      </w:divBdr>
      <w:divsChild>
        <w:div w:id="1000499588">
          <w:marLeft w:val="0"/>
          <w:marRight w:val="0"/>
          <w:marTop w:val="0"/>
          <w:marBottom w:val="0"/>
          <w:divBdr>
            <w:top w:val="none" w:sz="0" w:space="0" w:color="auto"/>
            <w:left w:val="none" w:sz="0" w:space="0" w:color="auto"/>
            <w:bottom w:val="none" w:sz="0" w:space="0" w:color="auto"/>
            <w:right w:val="none" w:sz="0" w:space="0" w:color="auto"/>
          </w:divBdr>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330648074">
      <w:bodyDiv w:val="1"/>
      <w:marLeft w:val="0"/>
      <w:marRight w:val="0"/>
      <w:marTop w:val="0"/>
      <w:marBottom w:val="0"/>
      <w:divBdr>
        <w:top w:val="none" w:sz="0" w:space="0" w:color="auto"/>
        <w:left w:val="none" w:sz="0" w:space="0" w:color="auto"/>
        <w:bottom w:val="none" w:sz="0" w:space="0" w:color="auto"/>
        <w:right w:val="none" w:sz="0" w:space="0" w:color="auto"/>
      </w:divBdr>
    </w:div>
    <w:div w:id="366226256">
      <w:bodyDiv w:val="1"/>
      <w:marLeft w:val="0"/>
      <w:marRight w:val="0"/>
      <w:marTop w:val="0"/>
      <w:marBottom w:val="0"/>
      <w:divBdr>
        <w:top w:val="none" w:sz="0" w:space="0" w:color="auto"/>
        <w:left w:val="none" w:sz="0" w:space="0" w:color="auto"/>
        <w:bottom w:val="none" w:sz="0" w:space="0" w:color="auto"/>
        <w:right w:val="none" w:sz="0" w:space="0" w:color="auto"/>
      </w:divBdr>
      <w:divsChild>
        <w:div w:id="543637432">
          <w:marLeft w:val="0"/>
          <w:marRight w:val="0"/>
          <w:marTop w:val="0"/>
          <w:marBottom w:val="0"/>
          <w:divBdr>
            <w:top w:val="none" w:sz="0" w:space="0" w:color="auto"/>
            <w:left w:val="none" w:sz="0" w:space="0" w:color="auto"/>
            <w:bottom w:val="none" w:sz="0" w:space="0" w:color="auto"/>
            <w:right w:val="none" w:sz="0" w:space="0" w:color="auto"/>
          </w:divBdr>
        </w:div>
      </w:divsChild>
    </w:div>
    <w:div w:id="478883114">
      <w:bodyDiv w:val="1"/>
      <w:marLeft w:val="0"/>
      <w:marRight w:val="0"/>
      <w:marTop w:val="0"/>
      <w:marBottom w:val="0"/>
      <w:divBdr>
        <w:top w:val="none" w:sz="0" w:space="0" w:color="auto"/>
        <w:left w:val="none" w:sz="0" w:space="0" w:color="auto"/>
        <w:bottom w:val="none" w:sz="0" w:space="0" w:color="auto"/>
        <w:right w:val="none" w:sz="0" w:space="0" w:color="auto"/>
      </w:divBdr>
    </w:div>
    <w:div w:id="595333691">
      <w:bodyDiv w:val="1"/>
      <w:marLeft w:val="0"/>
      <w:marRight w:val="0"/>
      <w:marTop w:val="0"/>
      <w:marBottom w:val="0"/>
      <w:divBdr>
        <w:top w:val="none" w:sz="0" w:space="0" w:color="auto"/>
        <w:left w:val="none" w:sz="0" w:space="0" w:color="auto"/>
        <w:bottom w:val="none" w:sz="0" w:space="0" w:color="auto"/>
        <w:right w:val="none" w:sz="0" w:space="0" w:color="auto"/>
      </w:divBdr>
    </w:div>
    <w:div w:id="740640686">
      <w:bodyDiv w:val="1"/>
      <w:marLeft w:val="0"/>
      <w:marRight w:val="0"/>
      <w:marTop w:val="0"/>
      <w:marBottom w:val="0"/>
      <w:divBdr>
        <w:top w:val="none" w:sz="0" w:space="0" w:color="auto"/>
        <w:left w:val="none" w:sz="0" w:space="0" w:color="auto"/>
        <w:bottom w:val="none" w:sz="0" w:space="0" w:color="auto"/>
        <w:right w:val="none" w:sz="0" w:space="0" w:color="auto"/>
      </w:divBdr>
    </w:div>
    <w:div w:id="1164392282">
      <w:bodyDiv w:val="1"/>
      <w:marLeft w:val="0"/>
      <w:marRight w:val="0"/>
      <w:marTop w:val="0"/>
      <w:marBottom w:val="0"/>
      <w:divBdr>
        <w:top w:val="none" w:sz="0" w:space="0" w:color="auto"/>
        <w:left w:val="none" w:sz="0" w:space="0" w:color="auto"/>
        <w:bottom w:val="none" w:sz="0" w:space="0" w:color="auto"/>
        <w:right w:val="none" w:sz="0" w:space="0" w:color="auto"/>
      </w:divBdr>
    </w:div>
    <w:div w:id="1207639745">
      <w:bodyDiv w:val="1"/>
      <w:marLeft w:val="0"/>
      <w:marRight w:val="0"/>
      <w:marTop w:val="0"/>
      <w:marBottom w:val="0"/>
      <w:divBdr>
        <w:top w:val="none" w:sz="0" w:space="0" w:color="auto"/>
        <w:left w:val="none" w:sz="0" w:space="0" w:color="auto"/>
        <w:bottom w:val="none" w:sz="0" w:space="0" w:color="auto"/>
        <w:right w:val="none" w:sz="0" w:space="0" w:color="auto"/>
      </w:divBdr>
    </w:div>
    <w:div w:id="1529031258">
      <w:bodyDiv w:val="1"/>
      <w:marLeft w:val="0"/>
      <w:marRight w:val="0"/>
      <w:marTop w:val="0"/>
      <w:marBottom w:val="0"/>
      <w:divBdr>
        <w:top w:val="none" w:sz="0" w:space="0" w:color="auto"/>
        <w:left w:val="none" w:sz="0" w:space="0" w:color="auto"/>
        <w:bottom w:val="none" w:sz="0" w:space="0" w:color="auto"/>
        <w:right w:val="none" w:sz="0" w:space="0" w:color="auto"/>
      </w:divBdr>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578133413">
      <w:bodyDiv w:val="1"/>
      <w:marLeft w:val="0"/>
      <w:marRight w:val="0"/>
      <w:marTop w:val="0"/>
      <w:marBottom w:val="0"/>
      <w:divBdr>
        <w:top w:val="none" w:sz="0" w:space="0" w:color="auto"/>
        <w:left w:val="none" w:sz="0" w:space="0" w:color="auto"/>
        <w:bottom w:val="none" w:sz="0" w:space="0" w:color="auto"/>
        <w:right w:val="none" w:sz="0" w:space="0" w:color="auto"/>
      </w:divBdr>
    </w:div>
    <w:div w:id="1828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s://www.mentalhealth.org/get-help/trauma" TargetMode="External"/><Relationship Id="rId2" Type="http://schemas.openxmlformats.org/officeDocument/2006/relationships/hyperlink" Target="https://slavefreetoday.org/journal_of_modern_slavery/v2i1a2_Rise_Unite_Support_Doing_No_Harm_in_the_AntiTrafficking_Movement_countryman_roswurm.pdf" TargetMode="External"/><Relationship Id="rId1" Type="http://schemas.openxmlformats.org/officeDocument/2006/relationships/hyperlink" Target="https://slavefreetoday.org/journal_of_modern_slavery/v2i1a2_Rise_Unite_Support_Doing_No_Harm_in_the_AntiTrafficking_Movement_countryman_roswu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7CD6E3B157434EB423FA835E93A24D" ma:contentTypeVersion="13" ma:contentTypeDescription="Create a new document." ma:contentTypeScope="" ma:versionID="0bb14e55001c06b6a7013544e9184ebf">
  <xsd:schema xmlns:xsd="http://www.w3.org/2001/XMLSchema" xmlns:xs="http://www.w3.org/2001/XMLSchema" xmlns:p="http://schemas.microsoft.com/office/2006/metadata/properties" xmlns:ns3="b75bebba-e117-4c06-bdb2-b1c52fc7f70a" xmlns:ns4="b7671beb-e178-427e-ba2b-f72bec03d61d" targetNamespace="http://schemas.microsoft.com/office/2006/metadata/properties" ma:root="true" ma:fieldsID="b165f5dbe8d89da27229756752b21455" ns3:_="" ns4:_="">
    <xsd:import namespace="b75bebba-e117-4c06-bdb2-b1c52fc7f70a"/>
    <xsd:import namespace="b7671beb-e178-427e-ba2b-f72bec03d6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bebba-e117-4c06-bdb2-b1c52fc7f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71beb-e178-427e-ba2b-f72bec03d6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DBA971-597B-47D6-97E7-2DF5A5D0472B}">
  <ds:schemaRefs>
    <ds:schemaRef ds:uri="http://schemas.microsoft.com/sharepoint/v3/contenttype/forms"/>
  </ds:schemaRefs>
</ds:datastoreItem>
</file>

<file path=customXml/itemProps2.xml><?xml version="1.0" encoding="utf-8"?>
<ds:datastoreItem xmlns:ds="http://schemas.openxmlformats.org/officeDocument/2006/customXml" ds:itemID="{5246C0D2-B6DE-48E4-93B4-52FD2EA47393}">
  <ds:schemaRefs>
    <ds:schemaRef ds:uri="http://schemas.openxmlformats.org/officeDocument/2006/bibliography"/>
  </ds:schemaRefs>
</ds:datastoreItem>
</file>

<file path=customXml/itemProps3.xml><?xml version="1.0" encoding="utf-8"?>
<ds:datastoreItem xmlns:ds="http://schemas.openxmlformats.org/officeDocument/2006/customXml" ds:itemID="{2A90FA5A-1D42-451D-996F-7CD01E6FB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bebba-e117-4c06-bdb2-b1c52fc7f70a"/>
    <ds:schemaRef ds:uri="b7671beb-e178-427e-ba2b-f72bec03d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D569B-6E96-47A7-85DA-123DB47F4F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WOW_Word Template</Template>
  <TotalTime>0</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Martinez</dc:creator>
  <cp:lastModifiedBy>Nastasya Gecim</cp:lastModifiedBy>
  <cp:revision>2</cp:revision>
  <dcterms:created xsi:type="dcterms:W3CDTF">2020-09-14T18:22:00Z</dcterms:created>
  <dcterms:modified xsi:type="dcterms:W3CDTF">2020-09-14T18:22:00Z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0x0101000B7CD6E3B157434EB423FA835E93A24D</vt:lpwstr>
  </property>
  <property fmtid="{D5CDD505-2E9C-101B-9397-08002B2CF9AE}" pid="3" name="MSIP_Label_e4c996da-17fa-4fc5-8989-2758fb4cf86b_Enabled">
    <vt:lpwstr>true</vt:lpwstr>
  </property>
  <property fmtid="{D5CDD505-2E9C-101B-9397-08002B2CF9AE}" pid="4" name="MSIP_Label_e4c996da-17fa-4fc5-8989-2758fb4cf86b_SetDate">
    <vt:lpwstr>2020-05-01T10:07:51Z</vt:lpwstr>
  </property>
  <property fmtid="{D5CDD505-2E9C-101B-9397-08002B2CF9AE}" pid="5" name="MSIP_Label_e4c996da-17fa-4fc5-8989-2758fb4cf86b_Method">
    <vt:lpwstr>Privileged</vt:lpwstr>
  </property>
  <property fmtid="{D5CDD505-2E9C-101B-9397-08002B2CF9AE}" pid="6" name="MSIP_Label_e4c996da-17fa-4fc5-8989-2758fb4cf86b_Name">
    <vt:lpwstr>OFFICIAL</vt:lpwstr>
  </property>
  <property fmtid="{D5CDD505-2E9C-101B-9397-08002B2CF9AE}" pid="7" name="MSIP_Label_e4c996da-17fa-4fc5-8989-2758fb4cf86b_SiteId">
    <vt:lpwstr>cdf709af-1a18-4c74-bd93-6d14a64d73b3</vt:lpwstr>
  </property>
  <property fmtid="{D5CDD505-2E9C-101B-9397-08002B2CF9AE}" pid="8" name="MSIP_Label_e4c996da-17fa-4fc5-8989-2758fb4cf86b_ActionId">
    <vt:lpwstr>59a3eb8c-fd14-43e2-b7b5-0000bc4c8701</vt:lpwstr>
  </property>
  <property fmtid="{D5CDD505-2E9C-101B-9397-08002B2CF9AE}" pid="9" name="MSIP_Label_e4c996da-17fa-4fc5-8989-2758fb4cf86b_ContentBits">
    <vt:lpwstr>1</vt:lpwstr>
  </property>
</Properties>
</file>